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80564" w:rsidRDefault="00420D56" w:rsidP="00090E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00672E" w:rsidRPr="0000672E">
        <w:rPr>
          <w:rFonts w:ascii="Times New Roman" w:eastAsia="Calibri" w:hAnsi="Times New Roman" w:cs="Times New Roman"/>
          <w:bCs/>
          <w:sz w:val="12"/>
          <w:szCs w:val="12"/>
        </w:rPr>
        <w:t xml:space="preserve">Заключение </w:t>
      </w:r>
      <w:proofErr w:type="gramStart"/>
      <w:r w:rsidR="0000672E" w:rsidRPr="0000672E">
        <w:rPr>
          <w:rFonts w:ascii="Times New Roman" w:eastAsia="Calibri" w:hAnsi="Times New Roman" w:cs="Times New Roman"/>
          <w:bCs/>
          <w:sz w:val="12"/>
          <w:szCs w:val="12"/>
        </w:rPr>
        <w:t>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0000672E" w:rsidRPr="0000672E">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0000672E" w:rsidRPr="0000672E">
        <w:rPr>
          <w:rFonts w:ascii="Times New Roman" w:eastAsia="Calibri" w:hAnsi="Times New Roman" w:cs="Times New Roman"/>
          <w:bCs/>
          <w:sz w:val="12"/>
          <w:szCs w:val="12"/>
        </w:rPr>
        <w:t>кв.м</w:t>
      </w:r>
      <w:proofErr w:type="spellEnd"/>
      <w:r w:rsidR="0000672E" w:rsidRPr="0000672E">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0000672E" w:rsidRPr="0000672E">
        <w:rPr>
          <w:rFonts w:ascii="Times New Roman" w:eastAsia="Calibri" w:hAnsi="Times New Roman" w:cs="Times New Roman"/>
          <w:bCs/>
          <w:sz w:val="12"/>
          <w:szCs w:val="12"/>
        </w:rPr>
        <w:t>с.п</w:t>
      </w:r>
      <w:proofErr w:type="gramStart"/>
      <w:r w:rsidR="0000672E" w:rsidRPr="0000672E">
        <w:rPr>
          <w:rFonts w:ascii="Times New Roman" w:eastAsia="Calibri" w:hAnsi="Times New Roman" w:cs="Times New Roman"/>
          <w:bCs/>
          <w:sz w:val="12"/>
          <w:szCs w:val="12"/>
        </w:rPr>
        <w:t>.С</w:t>
      </w:r>
      <w:proofErr w:type="gramEnd"/>
      <w:r w:rsidR="0000672E" w:rsidRPr="0000672E">
        <w:rPr>
          <w:rFonts w:ascii="Times New Roman" w:eastAsia="Calibri" w:hAnsi="Times New Roman" w:cs="Times New Roman"/>
          <w:bCs/>
          <w:sz w:val="12"/>
          <w:szCs w:val="12"/>
        </w:rPr>
        <w:t>ергиевск</w:t>
      </w:r>
      <w:proofErr w:type="spellEnd"/>
      <w:r w:rsidR="0000672E" w:rsidRPr="0000672E">
        <w:rPr>
          <w:rFonts w:ascii="Times New Roman" w:eastAsia="Calibri" w:hAnsi="Times New Roman" w:cs="Times New Roman"/>
          <w:bCs/>
          <w:sz w:val="12"/>
          <w:szCs w:val="12"/>
        </w:rPr>
        <w:t xml:space="preserve">, </w:t>
      </w:r>
      <w:proofErr w:type="spellStart"/>
      <w:r w:rsidR="0000672E" w:rsidRPr="0000672E">
        <w:rPr>
          <w:rFonts w:ascii="Times New Roman" w:eastAsia="Calibri" w:hAnsi="Times New Roman" w:cs="Times New Roman"/>
          <w:bCs/>
          <w:sz w:val="12"/>
          <w:szCs w:val="12"/>
        </w:rPr>
        <w:t>с.Сергиевск</w:t>
      </w:r>
      <w:proofErr w:type="spellEnd"/>
      <w:r w:rsidR="0000672E" w:rsidRPr="0000672E">
        <w:rPr>
          <w:rFonts w:ascii="Times New Roman" w:eastAsia="Calibri" w:hAnsi="Times New Roman" w:cs="Times New Roman"/>
          <w:bCs/>
          <w:sz w:val="12"/>
          <w:szCs w:val="12"/>
        </w:rPr>
        <w:t xml:space="preserve">, </w:t>
      </w:r>
      <w:proofErr w:type="spellStart"/>
      <w:r w:rsidR="0000672E" w:rsidRPr="0000672E">
        <w:rPr>
          <w:rFonts w:ascii="Times New Roman" w:eastAsia="Calibri" w:hAnsi="Times New Roman" w:cs="Times New Roman"/>
          <w:bCs/>
          <w:sz w:val="12"/>
          <w:szCs w:val="12"/>
        </w:rPr>
        <w:t>ул.Северная</w:t>
      </w:r>
      <w:proofErr w:type="spellEnd"/>
      <w:r w:rsidR="00E93CE1">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756BF0" w:rsidRDefault="00756BF0"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3C2699" w:rsidRDefault="003C2699" w:rsidP="00846564">
      <w:pPr>
        <w:tabs>
          <w:tab w:val="left" w:pos="6936"/>
        </w:tabs>
        <w:spacing w:after="0" w:line="240" w:lineRule="auto"/>
        <w:jc w:val="both"/>
        <w:rPr>
          <w:rFonts w:ascii="Times New Roman" w:eastAsia="Calibri" w:hAnsi="Times New Roman" w:cs="Times New Roman"/>
          <w:bCs/>
          <w:sz w:val="12"/>
          <w:szCs w:val="12"/>
        </w:rPr>
      </w:pPr>
    </w:p>
    <w:p w:rsidR="003618B2" w:rsidRDefault="003618B2" w:rsidP="00846564">
      <w:pPr>
        <w:tabs>
          <w:tab w:val="left" w:pos="6936"/>
        </w:tabs>
        <w:spacing w:after="0" w:line="240" w:lineRule="auto"/>
        <w:jc w:val="both"/>
        <w:rPr>
          <w:rFonts w:ascii="Times New Roman" w:eastAsia="Calibri" w:hAnsi="Times New Roman" w:cs="Times New Roman"/>
          <w:bCs/>
          <w:sz w:val="12"/>
          <w:szCs w:val="12"/>
        </w:rPr>
      </w:pPr>
    </w:p>
    <w:p w:rsidR="00F3301E" w:rsidRPr="00F3301E" w:rsidRDefault="00F3301E" w:rsidP="00F3301E">
      <w:pPr>
        <w:spacing w:after="0" w:line="240" w:lineRule="auto"/>
        <w:ind w:firstLine="284"/>
        <w:jc w:val="center"/>
        <w:rPr>
          <w:rFonts w:ascii="Times New Roman" w:eastAsia="Times New Roman" w:hAnsi="Times New Roman" w:cs="Times New Roman"/>
          <w:sz w:val="12"/>
          <w:szCs w:val="12"/>
          <w:lang w:eastAsia="ru-RU"/>
        </w:rPr>
      </w:pPr>
      <w:r w:rsidRPr="00F3301E">
        <w:rPr>
          <w:rFonts w:ascii="Times New Roman" w:eastAsia="Times New Roman" w:hAnsi="Times New Roman" w:cs="Times New Roman"/>
          <w:sz w:val="12"/>
          <w:szCs w:val="12"/>
          <w:lang w:eastAsia="ru-RU"/>
        </w:rPr>
        <w:lastRenderedPageBreak/>
        <w:t xml:space="preserve">Заключение </w:t>
      </w:r>
      <w:proofErr w:type="gramStart"/>
      <w:r w:rsidRPr="00F3301E">
        <w:rPr>
          <w:rFonts w:ascii="Times New Roman" w:eastAsia="Times New Roman" w:hAnsi="Times New Roman" w:cs="Times New Roman"/>
          <w:sz w:val="12"/>
          <w:szCs w:val="12"/>
          <w:lang w:eastAsia="ru-RU"/>
        </w:rPr>
        <w:t>о</w:t>
      </w:r>
      <w:r>
        <w:rPr>
          <w:rFonts w:ascii="Times New Roman" w:eastAsia="Times New Roman" w:hAnsi="Times New Roman" w:cs="Times New Roman"/>
          <w:sz w:val="12"/>
          <w:szCs w:val="12"/>
          <w:lang w:eastAsia="ru-RU"/>
        </w:rPr>
        <w:t xml:space="preserve"> результатах публичных слушаний </w:t>
      </w:r>
      <w:r w:rsidRPr="00F3301E">
        <w:rPr>
          <w:rFonts w:ascii="Times New Roman" w:eastAsia="Times New Roman" w:hAnsi="Times New Roman" w:cs="Times New Roman"/>
          <w:sz w:val="12"/>
          <w:szCs w:val="12"/>
          <w:lang w:eastAsia="ru-RU"/>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Pr="00F3301E">
        <w:rPr>
          <w:rFonts w:ascii="Times New Roman" w:eastAsia="Times New Roman" w:hAnsi="Times New Roman" w:cs="Times New Roman"/>
          <w:sz w:val="12"/>
          <w:szCs w:val="12"/>
          <w:lang w:eastAsia="ru-RU"/>
        </w:rPr>
        <w:t xml:space="preserve">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Pr="00F3301E">
        <w:rPr>
          <w:rFonts w:ascii="Times New Roman" w:eastAsia="Times New Roman" w:hAnsi="Times New Roman" w:cs="Times New Roman"/>
          <w:sz w:val="12"/>
          <w:szCs w:val="12"/>
          <w:lang w:eastAsia="ru-RU"/>
        </w:rPr>
        <w:t>кв.м</w:t>
      </w:r>
      <w:proofErr w:type="spellEnd"/>
      <w:r w:rsidRPr="00F3301E">
        <w:rPr>
          <w:rFonts w:ascii="Times New Roman" w:eastAsia="Times New Roman" w:hAnsi="Times New Roman" w:cs="Times New Roman"/>
          <w:sz w:val="12"/>
          <w:szCs w:val="12"/>
          <w:lang w:eastAsia="ru-RU"/>
        </w:rPr>
        <w:t xml:space="preserve">., расположенного по адресу: Самарская область, Сергиевский район, </w:t>
      </w:r>
      <w:proofErr w:type="spellStart"/>
      <w:r w:rsidRPr="00F3301E">
        <w:rPr>
          <w:rFonts w:ascii="Times New Roman" w:eastAsia="Times New Roman" w:hAnsi="Times New Roman" w:cs="Times New Roman"/>
          <w:sz w:val="12"/>
          <w:szCs w:val="12"/>
          <w:lang w:eastAsia="ru-RU"/>
        </w:rPr>
        <w:t>с.п</w:t>
      </w:r>
      <w:proofErr w:type="gramStart"/>
      <w:r w:rsidRPr="00F3301E">
        <w:rPr>
          <w:rFonts w:ascii="Times New Roman" w:eastAsia="Times New Roman" w:hAnsi="Times New Roman" w:cs="Times New Roman"/>
          <w:sz w:val="12"/>
          <w:szCs w:val="12"/>
          <w:lang w:eastAsia="ru-RU"/>
        </w:rPr>
        <w:t>.С</w:t>
      </w:r>
      <w:proofErr w:type="gramEnd"/>
      <w:r w:rsidRPr="00F3301E">
        <w:rPr>
          <w:rFonts w:ascii="Times New Roman" w:eastAsia="Times New Roman" w:hAnsi="Times New Roman" w:cs="Times New Roman"/>
          <w:sz w:val="12"/>
          <w:szCs w:val="12"/>
          <w:lang w:eastAsia="ru-RU"/>
        </w:rPr>
        <w:t>ергиевск</w:t>
      </w:r>
      <w:proofErr w:type="spellEnd"/>
      <w:r w:rsidRPr="00F3301E">
        <w:rPr>
          <w:rFonts w:ascii="Times New Roman" w:eastAsia="Times New Roman" w:hAnsi="Times New Roman" w:cs="Times New Roman"/>
          <w:sz w:val="12"/>
          <w:szCs w:val="12"/>
          <w:lang w:eastAsia="ru-RU"/>
        </w:rPr>
        <w:t xml:space="preserve">, </w:t>
      </w:r>
      <w:proofErr w:type="spellStart"/>
      <w:r w:rsidRPr="00F3301E">
        <w:rPr>
          <w:rFonts w:ascii="Times New Roman" w:eastAsia="Times New Roman" w:hAnsi="Times New Roman" w:cs="Times New Roman"/>
          <w:sz w:val="12"/>
          <w:szCs w:val="12"/>
          <w:lang w:eastAsia="ru-RU"/>
        </w:rPr>
        <w:t>с.Сергиевск</w:t>
      </w:r>
      <w:proofErr w:type="spellEnd"/>
      <w:r w:rsidRPr="00F3301E">
        <w:rPr>
          <w:rFonts w:ascii="Times New Roman" w:eastAsia="Times New Roman" w:hAnsi="Times New Roman" w:cs="Times New Roman"/>
          <w:sz w:val="12"/>
          <w:szCs w:val="12"/>
          <w:lang w:eastAsia="ru-RU"/>
        </w:rPr>
        <w:t xml:space="preserve">, </w:t>
      </w:r>
      <w:proofErr w:type="spellStart"/>
      <w:r w:rsidRPr="00F3301E">
        <w:rPr>
          <w:rFonts w:ascii="Times New Roman" w:eastAsia="Times New Roman" w:hAnsi="Times New Roman" w:cs="Times New Roman"/>
          <w:sz w:val="12"/>
          <w:szCs w:val="12"/>
          <w:lang w:eastAsia="ru-RU"/>
        </w:rPr>
        <w:t>ул.Северная</w:t>
      </w:r>
      <w:proofErr w:type="spellEnd"/>
    </w:p>
    <w:p w:rsidR="00F3301E" w:rsidRPr="00F3301E" w:rsidRDefault="00F3301E" w:rsidP="00F3301E">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F3301E">
        <w:rPr>
          <w:rFonts w:ascii="Times New Roman" w:eastAsia="Times New Roman" w:hAnsi="Times New Roman" w:cs="Times New Roman"/>
          <w:sz w:val="12"/>
          <w:szCs w:val="12"/>
          <w:lang w:eastAsia="ru-RU"/>
        </w:rPr>
        <w:t xml:space="preserve">Дата оформления Заключения о результатах публичных слушаний – 09.01.2023 года. </w:t>
      </w:r>
    </w:p>
    <w:p w:rsidR="00F3301E" w:rsidRPr="00F3301E" w:rsidRDefault="00F3301E" w:rsidP="00F3301E">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F3301E">
        <w:rPr>
          <w:rFonts w:ascii="Times New Roman" w:eastAsia="Times New Roman" w:hAnsi="Times New Roman" w:cs="Times New Roman"/>
          <w:sz w:val="12"/>
          <w:szCs w:val="12"/>
          <w:lang w:eastAsia="ru-RU"/>
        </w:rPr>
        <w:t>Дата проведения публичных слушаний – 16.12.2022 г по 09.01.2023 г.</w:t>
      </w:r>
    </w:p>
    <w:p w:rsidR="00F3301E" w:rsidRPr="00F3301E" w:rsidRDefault="00F3301E" w:rsidP="00F3301E">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F3301E">
        <w:rPr>
          <w:rFonts w:ascii="Times New Roman" w:eastAsia="Times New Roman" w:hAnsi="Times New Roman" w:cs="Times New Roman"/>
          <w:sz w:val="12"/>
          <w:szCs w:val="12"/>
          <w:lang w:eastAsia="ru-RU"/>
        </w:rPr>
        <w:t xml:space="preserve">Место проведения публичных слушаний: 446540, Самарская область, муниципальный район Сергиевский, </w:t>
      </w:r>
      <w:proofErr w:type="spellStart"/>
      <w:r w:rsidRPr="00F3301E">
        <w:rPr>
          <w:rFonts w:ascii="Times New Roman" w:eastAsia="Times New Roman" w:hAnsi="Times New Roman" w:cs="Times New Roman"/>
          <w:sz w:val="12"/>
          <w:szCs w:val="12"/>
          <w:lang w:eastAsia="ru-RU"/>
        </w:rPr>
        <w:t>с</w:t>
      </w:r>
      <w:proofErr w:type="gramStart"/>
      <w:r w:rsidRPr="00F3301E">
        <w:rPr>
          <w:rFonts w:ascii="Times New Roman" w:eastAsia="Times New Roman" w:hAnsi="Times New Roman" w:cs="Times New Roman"/>
          <w:sz w:val="12"/>
          <w:szCs w:val="12"/>
          <w:lang w:eastAsia="ru-RU"/>
        </w:rPr>
        <w:t>.С</w:t>
      </w:r>
      <w:proofErr w:type="gramEnd"/>
      <w:r w:rsidRPr="00F3301E">
        <w:rPr>
          <w:rFonts w:ascii="Times New Roman" w:eastAsia="Times New Roman" w:hAnsi="Times New Roman" w:cs="Times New Roman"/>
          <w:sz w:val="12"/>
          <w:szCs w:val="12"/>
          <w:lang w:eastAsia="ru-RU"/>
        </w:rPr>
        <w:t>ергиевск</w:t>
      </w:r>
      <w:proofErr w:type="spellEnd"/>
      <w:r w:rsidRPr="00F3301E">
        <w:rPr>
          <w:rFonts w:ascii="Times New Roman" w:eastAsia="Times New Roman" w:hAnsi="Times New Roman" w:cs="Times New Roman"/>
          <w:sz w:val="12"/>
          <w:szCs w:val="12"/>
          <w:lang w:eastAsia="ru-RU"/>
        </w:rPr>
        <w:t xml:space="preserve">, </w:t>
      </w:r>
      <w:proofErr w:type="spellStart"/>
      <w:r w:rsidRPr="00F3301E">
        <w:rPr>
          <w:rFonts w:ascii="Times New Roman" w:eastAsia="Times New Roman" w:hAnsi="Times New Roman" w:cs="Times New Roman"/>
          <w:sz w:val="12"/>
          <w:szCs w:val="12"/>
          <w:lang w:eastAsia="ru-RU"/>
        </w:rPr>
        <w:t>ул.Г.Михайловского</w:t>
      </w:r>
      <w:proofErr w:type="spellEnd"/>
      <w:r w:rsidRPr="00F3301E">
        <w:rPr>
          <w:rFonts w:ascii="Times New Roman" w:eastAsia="Times New Roman" w:hAnsi="Times New Roman" w:cs="Times New Roman"/>
          <w:sz w:val="12"/>
          <w:szCs w:val="12"/>
          <w:lang w:eastAsia="ru-RU"/>
        </w:rPr>
        <w:t>, 27.</w:t>
      </w:r>
    </w:p>
    <w:p w:rsidR="00F3301E" w:rsidRPr="00F3301E" w:rsidRDefault="00F3301E" w:rsidP="00F3301E">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Pr="00F3301E">
        <w:rPr>
          <w:rFonts w:ascii="Times New Roman" w:eastAsia="Times New Roman" w:hAnsi="Times New Roman" w:cs="Times New Roman"/>
          <w:sz w:val="12"/>
          <w:szCs w:val="12"/>
          <w:lang w:eastAsia="ru-RU"/>
        </w:rPr>
        <w:t xml:space="preserve">Наименование проекта, рассмотренного на публичных слушаниях – проект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Pr="00F3301E">
        <w:rPr>
          <w:rFonts w:ascii="Times New Roman" w:eastAsia="Times New Roman" w:hAnsi="Times New Roman" w:cs="Times New Roman"/>
          <w:sz w:val="12"/>
          <w:szCs w:val="12"/>
          <w:lang w:eastAsia="ru-RU"/>
        </w:rPr>
        <w:t>кв.м</w:t>
      </w:r>
      <w:proofErr w:type="spellEnd"/>
      <w:r w:rsidRPr="00F3301E">
        <w:rPr>
          <w:rFonts w:ascii="Times New Roman" w:eastAsia="Times New Roman" w:hAnsi="Times New Roman" w:cs="Times New Roman"/>
          <w:sz w:val="12"/>
          <w:szCs w:val="12"/>
          <w:lang w:eastAsia="ru-RU"/>
        </w:rPr>
        <w:t xml:space="preserve">., расположенного по адресу: Самарская область, Сергиевский район, </w:t>
      </w:r>
      <w:proofErr w:type="spellStart"/>
      <w:r w:rsidRPr="00F3301E">
        <w:rPr>
          <w:rFonts w:ascii="Times New Roman" w:eastAsia="Times New Roman" w:hAnsi="Times New Roman" w:cs="Times New Roman"/>
          <w:sz w:val="12"/>
          <w:szCs w:val="12"/>
          <w:lang w:eastAsia="ru-RU"/>
        </w:rPr>
        <w:t>с.п</w:t>
      </w:r>
      <w:proofErr w:type="gramStart"/>
      <w:r w:rsidRPr="00F3301E">
        <w:rPr>
          <w:rFonts w:ascii="Times New Roman" w:eastAsia="Times New Roman" w:hAnsi="Times New Roman" w:cs="Times New Roman"/>
          <w:sz w:val="12"/>
          <w:szCs w:val="12"/>
          <w:lang w:eastAsia="ru-RU"/>
        </w:rPr>
        <w:t>.С</w:t>
      </w:r>
      <w:proofErr w:type="gramEnd"/>
      <w:r w:rsidRPr="00F3301E">
        <w:rPr>
          <w:rFonts w:ascii="Times New Roman" w:eastAsia="Times New Roman" w:hAnsi="Times New Roman" w:cs="Times New Roman"/>
          <w:sz w:val="12"/>
          <w:szCs w:val="12"/>
          <w:lang w:eastAsia="ru-RU"/>
        </w:rPr>
        <w:t>ергиевск</w:t>
      </w:r>
      <w:proofErr w:type="spellEnd"/>
      <w:r w:rsidRPr="00F3301E">
        <w:rPr>
          <w:rFonts w:ascii="Times New Roman" w:eastAsia="Times New Roman" w:hAnsi="Times New Roman" w:cs="Times New Roman"/>
          <w:sz w:val="12"/>
          <w:szCs w:val="12"/>
          <w:lang w:eastAsia="ru-RU"/>
        </w:rPr>
        <w:t xml:space="preserve">, </w:t>
      </w:r>
      <w:proofErr w:type="spellStart"/>
      <w:r w:rsidRPr="00F3301E">
        <w:rPr>
          <w:rFonts w:ascii="Times New Roman" w:eastAsia="Times New Roman" w:hAnsi="Times New Roman" w:cs="Times New Roman"/>
          <w:sz w:val="12"/>
          <w:szCs w:val="12"/>
          <w:lang w:eastAsia="ru-RU"/>
        </w:rPr>
        <w:t>с.Сергиевск</w:t>
      </w:r>
      <w:proofErr w:type="spellEnd"/>
      <w:r w:rsidRPr="00F3301E">
        <w:rPr>
          <w:rFonts w:ascii="Times New Roman" w:eastAsia="Times New Roman" w:hAnsi="Times New Roman" w:cs="Times New Roman"/>
          <w:sz w:val="12"/>
          <w:szCs w:val="12"/>
          <w:lang w:eastAsia="ru-RU"/>
        </w:rPr>
        <w:t xml:space="preserve">, </w:t>
      </w:r>
      <w:proofErr w:type="spellStart"/>
      <w:r w:rsidRPr="00F3301E">
        <w:rPr>
          <w:rFonts w:ascii="Times New Roman" w:eastAsia="Times New Roman" w:hAnsi="Times New Roman" w:cs="Times New Roman"/>
          <w:sz w:val="12"/>
          <w:szCs w:val="12"/>
          <w:lang w:eastAsia="ru-RU"/>
        </w:rPr>
        <w:t>ул.Северная</w:t>
      </w:r>
      <w:proofErr w:type="spellEnd"/>
      <w:r w:rsidRPr="00F3301E">
        <w:rPr>
          <w:rFonts w:ascii="Times New Roman" w:eastAsia="Times New Roman" w:hAnsi="Times New Roman" w:cs="Times New Roman"/>
          <w:sz w:val="12"/>
          <w:szCs w:val="12"/>
          <w:lang w:eastAsia="ru-RU"/>
        </w:rPr>
        <w:t>».</w:t>
      </w:r>
    </w:p>
    <w:p w:rsidR="00F3301E" w:rsidRPr="00F3301E" w:rsidRDefault="00F3301E" w:rsidP="00F3301E">
      <w:pPr>
        <w:spacing w:after="0" w:line="240" w:lineRule="auto"/>
        <w:ind w:firstLine="284"/>
        <w:jc w:val="both"/>
        <w:rPr>
          <w:rFonts w:ascii="Times New Roman" w:eastAsia="Times New Roman" w:hAnsi="Times New Roman" w:cs="Times New Roman"/>
          <w:sz w:val="12"/>
          <w:szCs w:val="12"/>
          <w:lang w:eastAsia="ru-RU"/>
        </w:rPr>
      </w:pPr>
      <w:proofErr w:type="gramStart"/>
      <w:r>
        <w:rPr>
          <w:rFonts w:ascii="Times New Roman" w:eastAsia="Times New Roman" w:hAnsi="Times New Roman" w:cs="Times New Roman"/>
          <w:sz w:val="12"/>
          <w:szCs w:val="12"/>
          <w:lang w:eastAsia="ru-RU"/>
        </w:rPr>
        <w:t>5.</w:t>
      </w:r>
      <w:r w:rsidRPr="00F3301E">
        <w:rPr>
          <w:rFonts w:ascii="Times New Roman" w:eastAsia="Times New Roman" w:hAnsi="Times New Roman" w:cs="Times New Roman"/>
          <w:sz w:val="12"/>
          <w:szCs w:val="12"/>
          <w:lang w:eastAsia="ru-RU"/>
        </w:rPr>
        <w:t xml:space="preserve">Основание проведения публичных слушаний – Постановление Главы сельского поселения Сергиевск муниципального района Сергиевский Самарской области «О проведении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Pr="00F3301E">
        <w:rPr>
          <w:rFonts w:ascii="Times New Roman" w:eastAsia="Times New Roman" w:hAnsi="Times New Roman" w:cs="Times New Roman"/>
          <w:sz w:val="12"/>
          <w:szCs w:val="12"/>
          <w:lang w:eastAsia="ru-RU"/>
        </w:rPr>
        <w:t>кв.м</w:t>
      </w:r>
      <w:proofErr w:type="spellEnd"/>
      <w:r w:rsidRPr="00F3301E">
        <w:rPr>
          <w:rFonts w:ascii="Times New Roman" w:eastAsia="Times New Roman" w:hAnsi="Times New Roman" w:cs="Times New Roman"/>
          <w:sz w:val="12"/>
          <w:szCs w:val="12"/>
          <w:lang w:eastAsia="ru-RU"/>
        </w:rPr>
        <w:t>., расположенного</w:t>
      </w:r>
      <w:proofErr w:type="gramEnd"/>
      <w:r w:rsidRPr="00F3301E">
        <w:rPr>
          <w:rFonts w:ascii="Times New Roman" w:eastAsia="Times New Roman" w:hAnsi="Times New Roman" w:cs="Times New Roman"/>
          <w:sz w:val="12"/>
          <w:szCs w:val="12"/>
          <w:lang w:eastAsia="ru-RU"/>
        </w:rPr>
        <w:t xml:space="preserve"> </w:t>
      </w:r>
      <w:proofErr w:type="gramStart"/>
      <w:r w:rsidRPr="00F3301E">
        <w:rPr>
          <w:rFonts w:ascii="Times New Roman" w:eastAsia="Times New Roman" w:hAnsi="Times New Roman" w:cs="Times New Roman"/>
          <w:sz w:val="12"/>
          <w:szCs w:val="12"/>
          <w:lang w:eastAsia="ru-RU"/>
        </w:rPr>
        <w:t>по</w:t>
      </w:r>
      <w:proofErr w:type="gramEnd"/>
      <w:r w:rsidRPr="00F3301E">
        <w:rPr>
          <w:rFonts w:ascii="Times New Roman" w:eastAsia="Times New Roman" w:hAnsi="Times New Roman" w:cs="Times New Roman"/>
          <w:sz w:val="12"/>
          <w:szCs w:val="12"/>
          <w:lang w:eastAsia="ru-RU"/>
        </w:rPr>
        <w:t xml:space="preserve"> адресу: Самарская область, Сергиевский район, </w:t>
      </w:r>
      <w:proofErr w:type="spellStart"/>
      <w:r w:rsidRPr="00F3301E">
        <w:rPr>
          <w:rFonts w:ascii="Times New Roman" w:eastAsia="Times New Roman" w:hAnsi="Times New Roman" w:cs="Times New Roman"/>
          <w:sz w:val="12"/>
          <w:szCs w:val="12"/>
          <w:lang w:eastAsia="ru-RU"/>
        </w:rPr>
        <w:t>с.п</w:t>
      </w:r>
      <w:proofErr w:type="gramStart"/>
      <w:r w:rsidRPr="00F3301E">
        <w:rPr>
          <w:rFonts w:ascii="Times New Roman" w:eastAsia="Times New Roman" w:hAnsi="Times New Roman" w:cs="Times New Roman"/>
          <w:sz w:val="12"/>
          <w:szCs w:val="12"/>
          <w:lang w:eastAsia="ru-RU"/>
        </w:rPr>
        <w:t>.С</w:t>
      </w:r>
      <w:proofErr w:type="gramEnd"/>
      <w:r w:rsidRPr="00F3301E">
        <w:rPr>
          <w:rFonts w:ascii="Times New Roman" w:eastAsia="Times New Roman" w:hAnsi="Times New Roman" w:cs="Times New Roman"/>
          <w:sz w:val="12"/>
          <w:szCs w:val="12"/>
          <w:lang w:eastAsia="ru-RU"/>
        </w:rPr>
        <w:t>ергиевск</w:t>
      </w:r>
      <w:proofErr w:type="spellEnd"/>
      <w:r w:rsidRPr="00F3301E">
        <w:rPr>
          <w:rFonts w:ascii="Times New Roman" w:eastAsia="Times New Roman" w:hAnsi="Times New Roman" w:cs="Times New Roman"/>
          <w:sz w:val="12"/>
          <w:szCs w:val="12"/>
          <w:lang w:eastAsia="ru-RU"/>
        </w:rPr>
        <w:t xml:space="preserve">, </w:t>
      </w:r>
      <w:proofErr w:type="spellStart"/>
      <w:r w:rsidRPr="00F3301E">
        <w:rPr>
          <w:rFonts w:ascii="Times New Roman" w:eastAsia="Times New Roman" w:hAnsi="Times New Roman" w:cs="Times New Roman"/>
          <w:sz w:val="12"/>
          <w:szCs w:val="12"/>
          <w:lang w:eastAsia="ru-RU"/>
        </w:rPr>
        <w:t>с.Сергиевск</w:t>
      </w:r>
      <w:proofErr w:type="spellEnd"/>
      <w:r w:rsidRPr="00F3301E">
        <w:rPr>
          <w:rFonts w:ascii="Times New Roman" w:eastAsia="Times New Roman" w:hAnsi="Times New Roman" w:cs="Times New Roman"/>
          <w:sz w:val="12"/>
          <w:szCs w:val="12"/>
          <w:lang w:eastAsia="ru-RU"/>
        </w:rPr>
        <w:t xml:space="preserve">, </w:t>
      </w:r>
      <w:proofErr w:type="spellStart"/>
      <w:r w:rsidRPr="00F3301E">
        <w:rPr>
          <w:rFonts w:ascii="Times New Roman" w:eastAsia="Times New Roman" w:hAnsi="Times New Roman" w:cs="Times New Roman"/>
          <w:sz w:val="12"/>
          <w:szCs w:val="12"/>
          <w:lang w:eastAsia="ru-RU"/>
        </w:rPr>
        <w:t>ул.Северная</w:t>
      </w:r>
      <w:proofErr w:type="spellEnd"/>
      <w:r w:rsidRPr="00F3301E">
        <w:rPr>
          <w:rFonts w:ascii="Times New Roman" w:eastAsia="Times New Roman" w:hAnsi="Times New Roman" w:cs="Times New Roman"/>
          <w:sz w:val="12"/>
          <w:szCs w:val="12"/>
          <w:lang w:eastAsia="ru-RU"/>
        </w:rPr>
        <w:t>» № 16 от 16.12.2022 г.</w:t>
      </w:r>
    </w:p>
    <w:p w:rsidR="00F3301E" w:rsidRPr="00F3301E" w:rsidRDefault="00F3301E" w:rsidP="00F3301E">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r w:rsidRPr="00F3301E">
        <w:rPr>
          <w:rFonts w:ascii="Times New Roman" w:eastAsia="Times New Roman" w:hAnsi="Times New Roman" w:cs="Times New Roman"/>
          <w:sz w:val="12"/>
          <w:szCs w:val="12"/>
          <w:lang w:eastAsia="ru-RU"/>
        </w:rPr>
        <w:t xml:space="preserve"> Дата, место проведения собрания участников публичных слушаний: 22.12.2022 г. в 14.00 по адресу: 446540, Самарская область, муниципальный район Сергиевский, </w:t>
      </w:r>
      <w:proofErr w:type="spellStart"/>
      <w:r w:rsidRPr="00F3301E">
        <w:rPr>
          <w:rFonts w:ascii="Times New Roman" w:eastAsia="Times New Roman" w:hAnsi="Times New Roman" w:cs="Times New Roman"/>
          <w:sz w:val="12"/>
          <w:szCs w:val="12"/>
          <w:lang w:eastAsia="ru-RU"/>
        </w:rPr>
        <w:t>с</w:t>
      </w:r>
      <w:proofErr w:type="gramStart"/>
      <w:r w:rsidRPr="00F3301E">
        <w:rPr>
          <w:rFonts w:ascii="Times New Roman" w:eastAsia="Times New Roman" w:hAnsi="Times New Roman" w:cs="Times New Roman"/>
          <w:sz w:val="12"/>
          <w:szCs w:val="12"/>
          <w:lang w:eastAsia="ru-RU"/>
        </w:rPr>
        <w:t>.С</w:t>
      </w:r>
      <w:proofErr w:type="gramEnd"/>
      <w:r w:rsidRPr="00F3301E">
        <w:rPr>
          <w:rFonts w:ascii="Times New Roman" w:eastAsia="Times New Roman" w:hAnsi="Times New Roman" w:cs="Times New Roman"/>
          <w:sz w:val="12"/>
          <w:szCs w:val="12"/>
          <w:lang w:eastAsia="ru-RU"/>
        </w:rPr>
        <w:t>ергиевск</w:t>
      </w:r>
      <w:proofErr w:type="spellEnd"/>
      <w:r w:rsidRPr="00F3301E">
        <w:rPr>
          <w:rFonts w:ascii="Times New Roman" w:eastAsia="Times New Roman" w:hAnsi="Times New Roman" w:cs="Times New Roman"/>
          <w:sz w:val="12"/>
          <w:szCs w:val="12"/>
          <w:lang w:eastAsia="ru-RU"/>
        </w:rPr>
        <w:t xml:space="preserve">, </w:t>
      </w:r>
      <w:proofErr w:type="spellStart"/>
      <w:r w:rsidRPr="00F3301E">
        <w:rPr>
          <w:rFonts w:ascii="Times New Roman" w:eastAsia="Times New Roman" w:hAnsi="Times New Roman" w:cs="Times New Roman"/>
          <w:sz w:val="12"/>
          <w:szCs w:val="12"/>
          <w:lang w:eastAsia="ru-RU"/>
        </w:rPr>
        <w:t>ул.Г.Михайловского</w:t>
      </w:r>
      <w:proofErr w:type="spellEnd"/>
      <w:r w:rsidRPr="00F3301E">
        <w:rPr>
          <w:rFonts w:ascii="Times New Roman" w:eastAsia="Times New Roman" w:hAnsi="Times New Roman" w:cs="Times New Roman"/>
          <w:sz w:val="12"/>
          <w:szCs w:val="12"/>
          <w:lang w:eastAsia="ru-RU"/>
        </w:rPr>
        <w:t>, 27.</w:t>
      </w:r>
    </w:p>
    <w:p w:rsidR="00F3301E" w:rsidRPr="00F3301E" w:rsidRDefault="00F3301E" w:rsidP="00F3301E">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r w:rsidRPr="00F3301E">
        <w:rPr>
          <w:rFonts w:ascii="Times New Roman" w:eastAsia="Times New Roman" w:hAnsi="Times New Roman" w:cs="Times New Roman"/>
          <w:sz w:val="12"/>
          <w:szCs w:val="12"/>
          <w:lang w:eastAsia="ru-RU"/>
        </w:rPr>
        <w:t xml:space="preserve">Количество участников публичных слушаний, которые приняли участие  в публичных </w:t>
      </w:r>
      <w:r>
        <w:rPr>
          <w:rFonts w:ascii="Times New Roman" w:eastAsia="Times New Roman" w:hAnsi="Times New Roman" w:cs="Times New Roman"/>
          <w:sz w:val="12"/>
          <w:szCs w:val="12"/>
          <w:lang w:eastAsia="ru-RU"/>
        </w:rPr>
        <w:t>слушаниях: 4 (четыре) человека.</w:t>
      </w:r>
      <w:r w:rsidRPr="00F3301E">
        <w:rPr>
          <w:rFonts w:ascii="Times New Roman" w:eastAsia="Times New Roman" w:hAnsi="Times New Roman" w:cs="Times New Roman"/>
          <w:sz w:val="12"/>
          <w:szCs w:val="12"/>
          <w:lang w:eastAsia="ru-RU"/>
        </w:rPr>
        <w:tab/>
      </w:r>
    </w:p>
    <w:p w:rsidR="00F3301E" w:rsidRPr="00F3301E" w:rsidRDefault="00F3301E" w:rsidP="00F3301E">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r w:rsidRPr="00F3301E">
        <w:rPr>
          <w:rFonts w:ascii="Times New Roman" w:eastAsia="Times New Roman" w:hAnsi="Times New Roman" w:cs="Times New Roman"/>
          <w:sz w:val="12"/>
          <w:szCs w:val="12"/>
          <w:lang w:eastAsia="ru-RU"/>
        </w:rPr>
        <w:t xml:space="preserve"> Реквизиты протокола публичных слушаний, на основании которого подготовлено заключение о результатах публичных слушаний –  от «02» января 2023 г.</w:t>
      </w:r>
    </w:p>
    <w:p w:rsidR="007574E6" w:rsidRDefault="00F3301E" w:rsidP="00F3301E">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9.</w:t>
      </w:r>
      <w:r w:rsidRPr="00F3301E">
        <w:rPr>
          <w:rFonts w:ascii="Times New Roman" w:eastAsia="Times New Roman" w:hAnsi="Times New Roman" w:cs="Times New Roman"/>
          <w:sz w:val="12"/>
          <w:szCs w:val="12"/>
          <w:lang w:eastAsia="ru-RU"/>
        </w:rPr>
        <w:t xml:space="preserve">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Style w:val="aff6"/>
        <w:tblW w:w="0" w:type="auto"/>
        <w:tblLayout w:type="fixed"/>
        <w:tblLook w:val="04A0" w:firstRow="1" w:lastRow="0" w:firstColumn="1" w:lastColumn="0" w:noHBand="0" w:noVBand="1"/>
      </w:tblPr>
      <w:tblGrid>
        <w:gridCol w:w="392"/>
        <w:gridCol w:w="1735"/>
        <w:gridCol w:w="4922"/>
        <w:gridCol w:w="680"/>
      </w:tblGrid>
      <w:tr w:rsidR="00F3301E" w:rsidTr="00F3301E">
        <w:tc>
          <w:tcPr>
            <w:tcW w:w="392" w:type="dxa"/>
            <w:vAlign w:val="center"/>
          </w:tcPr>
          <w:p w:rsidR="00F3301E" w:rsidRPr="00F3301E" w:rsidRDefault="00F3301E" w:rsidP="00A674BF">
            <w:pPr>
              <w:tabs>
                <w:tab w:val="left" w:pos="744"/>
                <w:tab w:val="left" w:pos="1027"/>
              </w:tabs>
              <w:ind w:right="459"/>
              <w:jc w:val="center"/>
              <w:rPr>
                <w:rFonts w:ascii="Times New Roman" w:hAnsi="Times New Roman" w:cs="Times New Roman"/>
                <w:b/>
                <w:sz w:val="12"/>
                <w:szCs w:val="12"/>
              </w:rPr>
            </w:pPr>
            <w:r w:rsidRPr="00F3301E">
              <w:rPr>
                <w:rFonts w:ascii="Times New Roman" w:hAnsi="Times New Roman" w:cs="Times New Roman"/>
                <w:b/>
                <w:sz w:val="12"/>
                <w:szCs w:val="12"/>
              </w:rPr>
              <w:t>№</w:t>
            </w:r>
          </w:p>
        </w:tc>
        <w:tc>
          <w:tcPr>
            <w:tcW w:w="1735" w:type="dxa"/>
            <w:vAlign w:val="center"/>
          </w:tcPr>
          <w:p w:rsidR="00F3301E" w:rsidRPr="00F3301E" w:rsidRDefault="00F3301E" w:rsidP="00A674BF">
            <w:pPr>
              <w:jc w:val="center"/>
              <w:rPr>
                <w:rFonts w:ascii="Times New Roman" w:hAnsi="Times New Roman" w:cs="Times New Roman"/>
                <w:b/>
                <w:sz w:val="12"/>
                <w:szCs w:val="12"/>
              </w:rPr>
            </w:pPr>
            <w:r w:rsidRPr="00F3301E">
              <w:rPr>
                <w:rFonts w:ascii="Times New Roman" w:hAnsi="Times New Roman" w:cs="Times New Roman"/>
                <w:b/>
                <w:sz w:val="12"/>
                <w:szCs w:val="12"/>
              </w:rPr>
              <w:t>Содержание внесенных предложений и замечаний</w:t>
            </w:r>
          </w:p>
        </w:tc>
        <w:tc>
          <w:tcPr>
            <w:tcW w:w="4922" w:type="dxa"/>
            <w:vAlign w:val="center"/>
          </w:tcPr>
          <w:p w:rsidR="00F3301E" w:rsidRPr="00F3301E" w:rsidRDefault="00F3301E" w:rsidP="00A674BF">
            <w:pPr>
              <w:jc w:val="center"/>
              <w:rPr>
                <w:rFonts w:ascii="Times New Roman" w:hAnsi="Times New Roman" w:cs="Times New Roman"/>
                <w:b/>
                <w:sz w:val="12"/>
                <w:szCs w:val="12"/>
              </w:rPr>
            </w:pPr>
            <w:r w:rsidRPr="00F3301E">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680" w:type="dxa"/>
            <w:vAlign w:val="center"/>
          </w:tcPr>
          <w:p w:rsidR="00F3301E" w:rsidRPr="00F3301E" w:rsidRDefault="00F3301E" w:rsidP="00A674BF">
            <w:pPr>
              <w:jc w:val="center"/>
              <w:rPr>
                <w:rFonts w:ascii="Times New Roman" w:hAnsi="Times New Roman" w:cs="Times New Roman"/>
                <w:b/>
                <w:sz w:val="12"/>
                <w:szCs w:val="12"/>
              </w:rPr>
            </w:pPr>
            <w:r w:rsidRPr="00F3301E">
              <w:rPr>
                <w:rFonts w:ascii="Times New Roman" w:hAnsi="Times New Roman" w:cs="Times New Roman"/>
                <w:b/>
                <w:sz w:val="12"/>
                <w:szCs w:val="12"/>
              </w:rPr>
              <w:t>Выводы</w:t>
            </w:r>
          </w:p>
        </w:tc>
      </w:tr>
      <w:tr w:rsidR="00F3301E" w:rsidTr="00F3301E">
        <w:tc>
          <w:tcPr>
            <w:tcW w:w="392" w:type="dxa"/>
            <w:vAlign w:val="center"/>
          </w:tcPr>
          <w:p w:rsidR="00F3301E" w:rsidRPr="00F3301E" w:rsidRDefault="00F3301E" w:rsidP="00A674BF">
            <w:pPr>
              <w:tabs>
                <w:tab w:val="left" w:pos="744"/>
                <w:tab w:val="left" w:pos="1027"/>
              </w:tabs>
              <w:ind w:right="459"/>
              <w:jc w:val="center"/>
              <w:rPr>
                <w:rFonts w:ascii="Times New Roman" w:hAnsi="Times New Roman" w:cs="Times New Roman"/>
                <w:sz w:val="12"/>
                <w:szCs w:val="12"/>
              </w:rPr>
            </w:pPr>
            <w:r>
              <w:rPr>
                <w:rFonts w:ascii="Times New Roman" w:hAnsi="Times New Roman" w:cs="Times New Roman"/>
                <w:sz w:val="12"/>
                <w:szCs w:val="12"/>
              </w:rPr>
              <w:t>1</w:t>
            </w:r>
          </w:p>
        </w:tc>
        <w:tc>
          <w:tcPr>
            <w:tcW w:w="1735" w:type="dxa"/>
            <w:vAlign w:val="center"/>
          </w:tcPr>
          <w:p w:rsidR="00F3301E" w:rsidRPr="00F3301E" w:rsidRDefault="00F3301E" w:rsidP="00A674BF">
            <w:pPr>
              <w:jc w:val="center"/>
              <w:rPr>
                <w:rFonts w:ascii="Times New Roman" w:hAnsi="Times New Roman" w:cs="Times New Roman"/>
                <w:sz w:val="12"/>
                <w:szCs w:val="12"/>
              </w:rPr>
            </w:pPr>
            <w:r w:rsidRPr="00F3301E">
              <w:rPr>
                <w:rFonts w:ascii="Times New Roman" w:hAnsi="Times New Roman" w:cs="Times New Roman"/>
                <w:sz w:val="12"/>
                <w:szCs w:val="12"/>
              </w:rPr>
              <w:t>Высказано положительное мнение по вопросу публичных слушаний</w:t>
            </w:r>
          </w:p>
        </w:tc>
        <w:tc>
          <w:tcPr>
            <w:tcW w:w="4922" w:type="dxa"/>
            <w:vAlign w:val="center"/>
          </w:tcPr>
          <w:p w:rsidR="00F3301E" w:rsidRPr="00F3301E" w:rsidRDefault="00F3301E" w:rsidP="00A674BF">
            <w:pPr>
              <w:jc w:val="center"/>
              <w:rPr>
                <w:rFonts w:ascii="Times New Roman" w:hAnsi="Times New Roman" w:cs="Times New Roman"/>
                <w:bCs/>
                <w:sz w:val="12"/>
                <w:szCs w:val="12"/>
              </w:rPr>
            </w:pPr>
            <w:proofErr w:type="gramStart"/>
            <w:r w:rsidRPr="00F3301E">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F3301E">
              <w:rPr>
                <w:rFonts w:ascii="Times New Roman" w:hAnsi="Times New Roman" w:cs="Times New Roman"/>
                <w:sz w:val="12"/>
                <w:szCs w:val="12"/>
              </w:rPr>
              <w:t>ГрК</w:t>
            </w:r>
            <w:proofErr w:type="spellEnd"/>
            <w:r w:rsidRPr="00F3301E">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F3301E">
              <w:rPr>
                <w:rFonts w:ascii="Times New Roman" w:hAnsi="Times New Roman" w:cs="Times New Roman"/>
                <w:sz w:val="12"/>
                <w:szCs w:val="12"/>
              </w:rPr>
              <w:t xml:space="preserve"> </w:t>
            </w:r>
            <w:proofErr w:type="gramStart"/>
            <w:r w:rsidRPr="00F3301E">
              <w:rPr>
                <w:rFonts w:ascii="Times New Roman" w:hAnsi="Times New Roman" w:cs="Times New Roman"/>
                <w:sz w:val="12"/>
                <w:szCs w:val="12"/>
              </w:rPr>
              <w:t xml:space="preserve">гл.1 </w:t>
            </w:r>
            <w:r w:rsidRPr="00F3301E">
              <w:rPr>
                <w:rFonts w:ascii="Times New Roman" w:hAnsi="Times New Roman" w:cs="Times New Roman"/>
                <w:bCs/>
                <w:sz w:val="12"/>
                <w:szCs w:val="12"/>
              </w:rPr>
              <w:t>Порядка</w:t>
            </w:r>
            <w:r>
              <w:rPr>
                <w:rFonts w:ascii="Times New Roman" w:hAnsi="Times New Roman" w:cs="Times New Roman"/>
                <w:bCs/>
                <w:sz w:val="12"/>
                <w:szCs w:val="12"/>
              </w:rPr>
              <w:t xml:space="preserve"> </w:t>
            </w:r>
            <w:r w:rsidRPr="00F3301E">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08.04.2022 г. № 14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F3301E">
              <w:rPr>
                <w:rFonts w:ascii="Times New Roman" w:hAnsi="Times New Roman" w:cs="Times New Roman"/>
                <w:sz w:val="12"/>
                <w:szCs w:val="12"/>
              </w:rPr>
              <w:t>.</w:t>
            </w:r>
            <w:proofErr w:type="gramEnd"/>
          </w:p>
        </w:tc>
        <w:tc>
          <w:tcPr>
            <w:tcW w:w="680" w:type="dxa"/>
            <w:vAlign w:val="center"/>
          </w:tcPr>
          <w:p w:rsidR="00F3301E" w:rsidRPr="00F3301E" w:rsidRDefault="00F3301E" w:rsidP="00A674BF">
            <w:pPr>
              <w:jc w:val="center"/>
              <w:rPr>
                <w:rFonts w:ascii="Times New Roman" w:hAnsi="Times New Roman" w:cs="Times New Roman"/>
                <w:sz w:val="12"/>
                <w:szCs w:val="12"/>
              </w:rPr>
            </w:pPr>
            <w:proofErr w:type="gramStart"/>
            <w:r w:rsidRPr="00F3301E">
              <w:rPr>
                <w:rFonts w:ascii="Times New Roman" w:hAnsi="Times New Roman" w:cs="Times New Roman"/>
                <w:sz w:val="12"/>
                <w:szCs w:val="12"/>
              </w:rPr>
              <w:t>Приняты</w:t>
            </w:r>
            <w:proofErr w:type="gramEnd"/>
          </w:p>
        </w:tc>
      </w:tr>
    </w:tbl>
    <w:p w:rsidR="00F3301E" w:rsidRDefault="0000672E" w:rsidP="00F3301E">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10.</w:t>
      </w:r>
      <w:r w:rsidRPr="0000672E">
        <w:rPr>
          <w:rFonts w:ascii="Times New Roman" w:eastAsia="Times New Roman" w:hAnsi="Times New Roman" w:cs="Times New Roman"/>
          <w:sz w:val="12"/>
          <w:szCs w:val="12"/>
          <w:lang w:eastAsia="ru-RU"/>
        </w:rPr>
        <w:t>Содержание внесенных предложений и замечаний иных участников публичных слушаний:</w:t>
      </w:r>
    </w:p>
    <w:tbl>
      <w:tblPr>
        <w:tblStyle w:val="aff6"/>
        <w:tblW w:w="5000" w:type="pct"/>
        <w:tblLook w:val="04A0" w:firstRow="1" w:lastRow="0" w:firstColumn="1" w:lastColumn="0" w:noHBand="0" w:noVBand="1"/>
      </w:tblPr>
      <w:tblGrid>
        <w:gridCol w:w="393"/>
        <w:gridCol w:w="2408"/>
        <w:gridCol w:w="4251"/>
        <w:gridCol w:w="677"/>
      </w:tblGrid>
      <w:tr w:rsidR="0000672E" w:rsidTr="0000672E">
        <w:tc>
          <w:tcPr>
            <w:tcW w:w="254" w:type="pct"/>
            <w:vAlign w:val="center"/>
          </w:tcPr>
          <w:p w:rsidR="0000672E" w:rsidRPr="0000672E" w:rsidRDefault="0000672E" w:rsidP="0000672E">
            <w:pPr>
              <w:jc w:val="center"/>
              <w:rPr>
                <w:rFonts w:ascii="Times New Roman" w:hAnsi="Times New Roman" w:cs="Times New Roman"/>
                <w:b/>
                <w:sz w:val="12"/>
                <w:szCs w:val="12"/>
              </w:rPr>
            </w:pPr>
            <w:r w:rsidRPr="0000672E">
              <w:rPr>
                <w:rFonts w:ascii="Times New Roman" w:hAnsi="Times New Roman" w:cs="Times New Roman"/>
                <w:b/>
                <w:sz w:val="12"/>
                <w:szCs w:val="12"/>
              </w:rPr>
              <w:t>№</w:t>
            </w:r>
          </w:p>
        </w:tc>
        <w:tc>
          <w:tcPr>
            <w:tcW w:w="1558" w:type="pct"/>
            <w:vAlign w:val="center"/>
          </w:tcPr>
          <w:p w:rsidR="0000672E" w:rsidRPr="0000672E" w:rsidRDefault="0000672E" w:rsidP="0000672E">
            <w:pPr>
              <w:jc w:val="center"/>
              <w:rPr>
                <w:rFonts w:ascii="Times New Roman" w:hAnsi="Times New Roman" w:cs="Times New Roman"/>
                <w:b/>
                <w:sz w:val="12"/>
                <w:szCs w:val="12"/>
              </w:rPr>
            </w:pPr>
            <w:r w:rsidRPr="0000672E">
              <w:rPr>
                <w:rFonts w:ascii="Times New Roman" w:hAnsi="Times New Roman" w:cs="Times New Roman"/>
                <w:b/>
                <w:sz w:val="12"/>
                <w:szCs w:val="12"/>
              </w:rPr>
              <w:t>Содержание внесенных предложений и замечаний</w:t>
            </w:r>
          </w:p>
        </w:tc>
        <w:tc>
          <w:tcPr>
            <w:tcW w:w="2750" w:type="pct"/>
            <w:vAlign w:val="center"/>
          </w:tcPr>
          <w:p w:rsidR="0000672E" w:rsidRPr="0000672E" w:rsidRDefault="0000672E" w:rsidP="0000672E">
            <w:pPr>
              <w:jc w:val="center"/>
              <w:rPr>
                <w:rFonts w:ascii="Times New Roman" w:hAnsi="Times New Roman" w:cs="Times New Roman"/>
                <w:b/>
                <w:sz w:val="12"/>
                <w:szCs w:val="12"/>
              </w:rPr>
            </w:pPr>
            <w:r w:rsidRPr="0000672E">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438" w:type="pct"/>
            <w:vAlign w:val="center"/>
          </w:tcPr>
          <w:p w:rsidR="0000672E" w:rsidRPr="0000672E" w:rsidRDefault="0000672E" w:rsidP="0000672E">
            <w:pPr>
              <w:jc w:val="center"/>
              <w:rPr>
                <w:rFonts w:ascii="Times New Roman" w:hAnsi="Times New Roman" w:cs="Times New Roman"/>
                <w:b/>
                <w:sz w:val="12"/>
                <w:szCs w:val="12"/>
              </w:rPr>
            </w:pPr>
            <w:r w:rsidRPr="0000672E">
              <w:rPr>
                <w:rFonts w:ascii="Times New Roman" w:hAnsi="Times New Roman" w:cs="Times New Roman"/>
                <w:b/>
                <w:sz w:val="12"/>
                <w:szCs w:val="12"/>
              </w:rPr>
              <w:t>Выводы</w:t>
            </w:r>
          </w:p>
        </w:tc>
      </w:tr>
      <w:tr w:rsidR="0000672E" w:rsidTr="0000672E">
        <w:tc>
          <w:tcPr>
            <w:tcW w:w="254" w:type="pct"/>
            <w:vAlign w:val="center"/>
          </w:tcPr>
          <w:p w:rsidR="0000672E" w:rsidRPr="0000672E" w:rsidRDefault="0000672E" w:rsidP="0000672E">
            <w:pPr>
              <w:pStyle w:val="aff"/>
              <w:ind w:left="708"/>
              <w:jc w:val="center"/>
              <w:rPr>
                <w:rFonts w:ascii="Times New Roman" w:hAnsi="Times New Roman" w:cs="Times New Roman"/>
                <w:sz w:val="12"/>
                <w:szCs w:val="12"/>
              </w:rPr>
            </w:pPr>
          </w:p>
        </w:tc>
        <w:tc>
          <w:tcPr>
            <w:tcW w:w="4746" w:type="pct"/>
            <w:gridSpan w:val="3"/>
            <w:vAlign w:val="center"/>
          </w:tcPr>
          <w:p w:rsidR="0000672E" w:rsidRDefault="0000672E" w:rsidP="0000672E">
            <w:pPr>
              <w:jc w:val="center"/>
              <w:rPr>
                <w:rFonts w:ascii="Times New Roman" w:eastAsia="Times New Roman" w:hAnsi="Times New Roman" w:cs="Times New Roman"/>
                <w:sz w:val="12"/>
                <w:szCs w:val="12"/>
                <w:lang w:eastAsia="ru-RU"/>
              </w:rPr>
            </w:pPr>
            <w:r w:rsidRPr="0000672E">
              <w:rPr>
                <w:rFonts w:ascii="Times New Roman" w:hAnsi="Times New Roman" w:cs="Times New Roman"/>
                <w:sz w:val="12"/>
                <w:szCs w:val="12"/>
              </w:rPr>
              <w:t>Не поступало</w:t>
            </w:r>
          </w:p>
        </w:tc>
      </w:tr>
    </w:tbl>
    <w:p w:rsidR="0000672E" w:rsidRDefault="0000672E" w:rsidP="0000672E">
      <w:pPr>
        <w:spacing w:after="0" w:line="240" w:lineRule="auto"/>
        <w:ind w:firstLine="284"/>
        <w:jc w:val="both"/>
        <w:rPr>
          <w:rFonts w:ascii="Times New Roman" w:eastAsia="Times New Roman" w:hAnsi="Times New Roman" w:cs="Times New Roman"/>
          <w:sz w:val="12"/>
          <w:szCs w:val="12"/>
          <w:lang w:eastAsia="ru-RU"/>
        </w:rPr>
      </w:pPr>
      <w:r w:rsidRPr="0000672E">
        <w:rPr>
          <w:rFonts w:ascii="Times New Roman" w:eastAsia="Times New Roman" w:hAnsi="Times New Roman" w:cs="Times New Roman"/>
          <w:sz w:val="12"/>
          <w:szCs w:val="12"/>
          <w:lang w:eastAsia="ru-RU"/>
        </w:rPr>
        <w:t xml:space="preserve">11. </w:t>
      </w:r>
      <w:proofErr w:type="gramStart"/>
      <w:r w:rsidRPr="0000672E">
        <w:rPr>
          <w:rFonts w:ascii="Times New Roman" w:eastAsia="Times New Roman" w:hAnsi="Times New Roman" w:cs="Times New Roman"/>
          <w:sz w:val="12"/>
          <w:szCs w:val="12"/>
          <w:lang w:eastAsia="ru-RU"/>
        </w:rPr>
        <w:t xml:space="preserve">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Pr="0000672E">
        <w:rPr>
          <w:rFonts w:ascii="Times New Roman" w:eastAsia="Times New Roman" w:hAnsi="Times New Roman" w:cs="Times New Roman"/>
          <w:sz w:val="12"/>
          <w:szCs w:val="12"/>
          <w:lang w:eastAsia="ru-RU"/>
        </w:rPr>
        <w:t>кв.м</w:t>
      </w:r>
      <w:proofErr w:type="spellEnd"/>
      <w:r w:rsidRPr="0000672E">
        <w:rPr>
          <w:rFonts w:ascii="Times New Roman" w:eastAsia="Times New Roman" w:hAnsi="Times New Roman" w:cs="Times New Roman"/>
          <w:sz w:val="12"/>
          <w:szCs w:val="12"/>
          <w:lang w:eastAsia="ru-RU"/>
        </w:rPr>
        <w:t>., расположенного по адресу:</w:t>
      </w:r>
      <w:proofErr w:type="gramEnd"/>
      <w:r w:rsidRPr="0000672E">
        <w:rPr>
          <w:rFonts w:ascii="Times New Roman" w:eastAsia="Times New Roman" w:hAnsi="Times New Roman" w:cs="Times New Roman"/>
          <w:sz w:val="12"/>
          <w:szCs w:val="12"/>
          <w:lang w:eastAsia="ru-RU"/>
        </w:rPr>
        <w:t xml:space="preserve"> Самарская область, Сергиевский район, </w:t>
      </w:r>
      <w:proofErr w:type="spellStart"/>
      <w:r w:rsidRPr="0000672E">
        <w:rPr>
          <w:rFonts w:ascii="Times New Roman" w:eastAsia="Times New Roman" w:hAnsi="Times New Roman" w:cs="Times New Roman"/>
          <w:sz w:val="12"/>
          <w:szCs w:val="12"/>
          <w:lang w:eastAsia="ru-RU"/>
        </w:rPr>
        <w:t>с.п</w:t>
      </w:r>
      <w:proofErr w:type="gramStart"/>
      <w:r w:rsidRPr="0000672E">
        <w:rPr>
          <w:rFonts w:ascii="Times New Roman" w:eastAsia="Times New Roman" w:hAnsi="Times New Roman" w:cs="Times New Roman"/>
          <w:sz w:val="12"/>
          <w:szCs w:val="12"/>
          <w:lang w:eastAsia="ru-RU"/>
        </w:rPr>
        <w:t>.С</w:t>
      </w:r>
      <w:proofErr w:type="gramEnd"/>
      <w:r w:rsidRPr="0000672E">
        <w:rPr>
          <w:rFonts w:ascii="Times New Roman" w:eastAsia="Times New Roman" w:hAnsi="Times New Roman" w:cs="Times New Roman"/>
          <w:sz w:val="12"/>
          <w:szCs w:val="12"/>
          <w:lang w:eastAsia="ru-RU"/>
        </w:rPr>
        <w:t>ергиевск</w:t>
      </w:r>
      <w:proofErr w:type="spellEnd"/>
      <w:r w:rsidRPr="0000672E">
        <w:rPr>
          <w:rFonts w:ascii="Times New Roman" w:eastAsia="Times New Roman" w:hAnsi="Times New Roman" w:cs="Times New Roman"/>
          <w:sz w:val="12"/>
          <w:szCs w:val="12"/>
          <w:lang w:eastAsia="ru-RU"/>
        </w:rPr>
        <w:t xml:space="preserve">, </w:t>
      </w:r>
      <w:proofErr w:type="spellStart"/>
      <w:r w:rsidRPr="0000672E">
        <w:rPr>
          <w:rFonts w:ascii="Times New Roman" w:eastAsia="Times New Roman" w:hAnsi="Times New Roman" w:cs="Times New Roman"/>
          <w:sz w:val="12"/>
          <w:szCs w:val="12"/>
          <w:lang w:eastAsia="ru-RU"/>
        </w:rPr>
        <w:t>с.Сергиевск</w:t>
      </w:r>
      <w:proofErr w:type="spellEnd"/>
      <w:r w:rsidRPr="0000672E">
        <w:rPr>
          <w:rFonts w:ascii="Times New Roman" w:eastAsia="Times New Roman" w:hAnsi="Times New Roman" w:cs="Times New Roman"/>
          <w:sz w:val="12"/>
          <w:szCs w:val="12"/>
          <w:lang w:eastAsia="ru-RU"/>
        </w:rPr>
        <w:t xml:space="preserve">, </w:t>
      </w:r>
      <w:proofErr w:type="spellStart"/>
      <w:r w:rsidRPr="0000672E">
        <w:rPr>
          <w:rFonts w:ascii="Times New Roman" w:eastAsia="Times New Roman" w:hAnsi="Times New Roman" w:cs="Times New Roman"/>
          <w:sz w:val="12"/>
          <w:szCs w:val="12"/>
          <w:lang w:eastAsia="ru-RU"/>
        </w:rPr>
        <w:t>ул.Северная</w:t>
      </w:r>
      <w:proofErr w:type="spellEnd"/>
      <w:r w:rsidRPr="0000672E">
        <w:rPr>
          <w:rFonts w:ascii="Times New Roman" w:eastAsia="Times New Roman" w:hAnsi="Times New Roman" w:cs="Times New Roman"/>
          <w:sz w:val="12"/>
          <w:szCs w:val="12"/>
          <w:lang w:eastAsia="ru-RU"/>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Pr="0000672E">
        <w:rPr>
          <w:rFonts w:ascii="Times New Roman" w:eastAsia="Times New Roman" w:hAnsi="Times New Roman" w:cs="Times New Roman"/>
          <w:sz w:val="12"/>
          <w:szCs w:val="12"/>
          <w:lang w:eastAsia="ru-RU"/>
        </w:rPr>
        <w:t>кв.м</w:t>
      </w:r>
      <w:proofErr w:type="spellEnd"/>
      <w:r w:rsidRPr="0000672E">
        <w:rPr>
          <w:rFonts w:ascii="Times New Roman" w:eastAsia="Times New Roman" w:hAnsi="Times New Roman" w:cs="Times New Roman"/>
          <w:sz w:val="12"/>
          <w:szCs w:val="12"/>
          <w:lang w:eastAsia="ru-RU"/>
        </w:rPr>
        <w:t xml:space="preserve">., расположенного по адресу: Самарская область, Сергиевский район, </w:t>
      </w:r>
      <w:proofErr w:type="spellStart"/>
      <w:r w:rsidRPr="0000672E">
        <w:rPr>
          <w:rFonts w:ascii="Times New Roman" w:eastAsia="Times New Roman" w:hAnsi="Times New Roman" w:cs="Times New Roman"/>
          <w:sz w:val="12"/>
          <w:szCs w:val="12"/>
          <w:lang w:eastAsia="ru-RU"/>
        </w:rPr>
        <w:t>с.п</w:t>
      </w:r>
      <w:proofErr w:type="gramStart"/>
      <w:r w:rsidRPr="0000672E">
        <w:rPr>
          <w:rFonts w:ascii="Times New Roman" w:eastAsia="Times New Roman" w:hAnsi="Times New Roman" w:cs="Times New Roman"/>
          <w:sz w:val="12"/>
          <w:szCs w:val="12"/>
          <w:lang w:eastAsia="ru-RU"/>
        </w:rPr>
        <w:t>.С</w:t>
      </w:r>
      <w:proofErr w:type="gramEnd"/>
      <w:r w:rsidRPr="0000672E">
        <w:rPr>
          <w:rFonts w:ascii="Times New Roman" w:eastAsia="Times New Roman" w:hAnsi="Times New Roman" w:cs="Times New Roman"/>
          <w:sz w:val="12"/>
          <w:szCs w:val="12"/>
          <w:lang w:eastAsia="ru-RU"/>
        </w:rPr>
        <w:t>ергиевск</w:t>
      </w:r>
      <w:proofErr w:type="spellEnd"/>
      <w:r w:rsidRPr="0000672E">
        <w:rPr>
          <w:rFonts w:ascii="Times New Roman" w:eastAsia="Times New Roman" w:hAnsi="Times New Roman" w:cs="Times New Roman"/>
          <w:sz w:val="12"/>
          <w:szCs w:val="12"/>
          <w:lang w:eastAsia="ru-RU"/>
        </w:rPr>
        <w:t xml:space="preserve">, </w:t>
      </w:r>
      <w:proofErr w:type="spellStart"/>
      <w:r w:rsidRPr="0000672E">
        <w:rPr>
          <w:rFonts w:ascii="Times New Roman" w:eastAsia="Times New Roman" w:hAnsi="Times New Roman" w:cs="Times New Roman"/>
          <w:sz w:val="12"/>
          <w:szCs w:val="12"/>
          <w:lang w:eastAsia="ru-RU"/>
        </w:rPr>
        <w:t>с.Сергиевск</w:t>
      </w:r>
      <w:proofErr w:type="spellEnd"/>
      <w:r w:rsidRPr="0000672E">
        <w:rPr>
          <w:rFonts w:ascii="Times New Roman" w:eastAsia="Times New Roman" w:hAnsi="Times New Roman" w:cs="Times New Roman"/>
          <w:sz w:val="12"/>
          <w:szCs w:val="12"/>
          <w:lang w:eastAsia="ru-RU"/>
        </w:rPr>
        <w:t xml:space="preserve">, </w:t>
      </w:r>
      <w:proofErr w:type="spellStart"/>
      <w:r w:rsidRPr="0000672E">
        <w:rPr>
          <w:rFonts w:ascii="Times New Roman" w:eastAsia="Times New Roman" w:hAnsi="Times New Roman" w:cs="Times New Roman"/>
          <w:sz w:val="12"/>
          <w:szCs w:val="12"/>
          <w:lang w:eastAsia="ru-RU"/>
        </w:rPr>
        <w:t>ул.Северная</w:t>
      </w:r>
      <w:proofErr w:type="spellEnd"/>
      <w:r w:rsidRPr="0000672E">
        <w:rPr>
          <w:rFonts w:ascii="Times New Roman" w:eastAsia="Times New Roman" w:hAnsi="Times New Roman" w:cs="Times New Roman"/>
          <w:sz w:val="12"/>
          <w:szCs w:val="12"/>
          <w:lang w:eastAsia="ru-RU"/>
        </w:rPr>
        <w:t>, рекомендуется принять указанный проект в редакции, вы</w:t>
      </w:r>
      <w:r>
        <w:rPr>
          <w:rFonts w:ascii="Times New Roman" w:eastAsia="Times New Roman" w:hAnsi="Times New Roman" w:cs="Times New Roman"/>
          <w:sz w:val="12"/>
          <w:szCs w:val="12"/>
          <w:lang w:eastAsia="ru-RU"/>
        </w:rPr>
        <w:t>несенной на публичные слушания.</w:t>
      </w:r>
    </w:p>
    <w:p w:rsidR="0000672E" w:rsidRPr="0000672E" w:rsidRDefault="0000672E" w:rsidP="0000672E">
      <w:pPr>
        <w:spacing w:after="0" w:line="240" w:lineRule="auto"/>
        <w:ind w:firstLine="284"/>
        <w:jc w:val="both"/>
        <w:rPr>
          <w:rFonts w:ascii="Times New Roman" w:eastAsia="Times New Roman" w:hAnsi="Times New Roman" w:cs="Times New Roman"/>
          <w:sz w:val="12"/>
          <w:szCs w:val="12"/>
          <w:lang w:eastAsia="ru-RU"/>
        </w:rPr>
      </w:pPr>
      <w:r w:rsidRPr="0000672E">
        <w:rPr>
          <w:rFonts w:ascii="Times New Roman" w:eastAsia="Times New Roman" w:hAnsi="Times New Roman" w:cs="Times New Roman"/>
          <w:sz w:val="12"/>
          <w:szCs w:val="12"/>
          <w:lang w:eastAsia="ru-RU"/>
        </w:rPr>
        <w:t>Глава   сельского поселения Сергиевск</w:t>
      </w:r>
    </w:p>
    <w:p w:rsidR="0000672E" w:rsidRPr="0000672E" w:rsidRDefault="0000672E" w:rsidP="0000672E">
      <w:pPr>
        <w:spacing w:after="0" w:line="240" w:lineRule="auto"/>
        <w:ind w:firstLine="284"/>
        <w:jc w:val="both"/>
        <w:rPr>
          <w:rFonts w:ascii="Times New Roman" w:eastAsia="Times New Roman" w:hAnsi="Times New Roman" w:cs="Times New Roman"/>
          <w:sz w:val="12"/>
          <w:szCs w:val="12"/>
          <w:lang w:eastAsia="ru-RU"/>
        </w:rPr>
      </w:pPr>
      <w:r w:rsidRPr="0000672E">
        <w:rPr>
          <w:rFonts w:ascii="Times New Roman" w:eastAsia="Times New Roman" w:hAnsi="Times New Roman" w:cs="Times New Roman"/>
          <w:sz w:val="12"/>
          <w:szCs w:val="12"/>
          <w:lang w:eastAsia="ru-RU"/>
        </w:rPr>
        <w:t xml:space="preserve">муниципального района Сергиевский                                           </w:t>
      </w:r>
      <w:proofErr w:type="spellStart"/>
      <w:r w:rsidRPr="0000672E">
        <w:rPr>
          <w:rFonts w:ascii="Times New Roman" w:eastAsia="Times New Roman" w:hAnsi="Times New Roman" w:cs="Times New Roman"/>
          <w:sz w:val="12"/>
          <w:szCs w:val="12"/>
          <w:lang w:eastAsia="ru-RU"/>
        </w:rPr>
        <w:t>М.М.Арчибасов</w:t>
      </w:r>
      <w:proofErr w:type="spellEnd"/>
    </w:p>
    <w:p w:rsidR="0000672E" w:rsidRDefault="0000672E" w:rsidP="00F3301E">
      <w:pPr>
        <w:spacing w:after="0" w:line="240" w:lineRule="auto"/>
        <w:ind w:firstLine="284"/>
        <w:jc w:val="both"/>
        <w:rPr>
          <w:rFonts w:ascii="Times New Roman" w:eastAsia="Times New Roman" w:hAnsi="Times New Roman" w:cs="Times New Roman"/>
          <w:sz w:val="12"/>
          <w:szCs w:val="12"/>
          <w:lang w:eastAsia="ru-RU"/>
        </w:rPr>
      </w:pPr>
    </w:p>
    <w:p w:rsidR="0000672E" w:rsidRDefault="0000672E" w:rsidP="00F3301E">
      <w:pPr>
        <w:spacing w:after="0" w:line="240" w:lineRule="auto"/>
        <w:ind w:firstLine="284"/>
        <w:jc w:val="both"/>
        <w:rPr>
          <w:rFonts w:ascii="Times New Roman" w:eastAsia="Times New Roman" w:hAnsi="Times New Roman" w:cs="Times New Roman"/>
          <w:sz w:val="12"/>
          <w:szCs w:val="12"/>
          <w:lang w:eastAsia="ru-RU"/>
        </w:rPr>
      </w:pPr>
    </w:p>
    <w:p w:rsidR="0000672E" w:rsidRDefault="0000672E" w:rsidP="00F3301E">
      <w:pPr>
        <w:spacing w:after="0" w:line="240" w:lineRule="auto"/>
        <w:ind w:firstLine="284"/>
        <w:jc w:val="both"/>
        <w:rPr>
          <w:rFonts w:ascii="Times New Roman" w:eastAsia="Times New Roman" w:hAnsi="Times New Roman" w:cs="Times New Roman"/>
          <w:sz w:val="12"/>
          <w:szCs w:val="12"/>
          <w:lang w:eastAsia="ru-RU"/>
        </w:rPr>
      </w:pPr>
    </w:p>
    <w:p w:rsidR="00F3301E" w:rsidRDefault="00F3301E" w:rsidP="00F3301E">
      <w:pPr>
        <w:spacing w:after="0" w:line="240" w:lineRule="auto"/>
        <w:ind w:firstLine="284"/>
        <w:jc w:val="both"/>
        <w:rPr>
          <w:rFonts w:ascii="Times New Roman" w:eastAsia="Times New Roman" w:hAnsi="Times New Roman" w:cs="Times New Roman"/>
          <w:sz w:val="12"/>
          <w:szCs w:val="12"/>
          <w:lang w:eastAsia="ru-RU"/>
        </w:rPr>
      </w:pPr>
    </w:p>
    <w:p w:rsidR="00F3301E" w:rsidRDefault="00F3301E" w:rsidP="00F3301E">
      <w:pPr>
        <w:spacing w:after="0" w:line="240" w:lineRule="auto"/>
        <w:ind w:firstLine="284"/>
        <w:jc w:val="both"/>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5E3E49" w:rsidRDefault="005E3E49" w:rsidP="00E02EE2">
      <w:pPr>
        <w:spacing w:after="0" w:line="240" w:lineRule="auto"/>
        <w:ind w:firstLine="284"/>
        <w:jc w:val="center"/>
        <w:rPr>
          <w:rFonts w:ascii="Times New Roman" w:eastAsia="Times New Roman" w:hAnsi="Times New Roman" w:cs="Times New Roman"/>
          <w:sz w:val="12"/>
          <w:szCs w:val="12"/>
          <w:lang w:eastAsia="ru-RU"/>
        </w:rPr>
      </w:pPr>
    </w:p>
    <w:p w:rsidR="00F745D0" w:rsidRDefault="00F745D0" w:rsidP="0000672E">
      <w:pPr>
        <w:spacing w:after="0" w:line="240" w:lineRule="auto"/>
        <w:jc w:val="both"/>
        <w:rPr>
          <w:rFonts w:ascii="Times New Roman" w:eastAsia="Times New Roman" w:hAnsi="Times New Roman" w:cs="Times New Roman"/>
          <w:sz w:val="12"/>
          <w:szCs w:val="12"/>
          <w:lang w:eastAsia="ru-RU"/>
        </w:rPr>
      </w:pPr>
    </w:p>
    <w:p w:rsidR="00F745D0" w:rsidRDefault="00F745D0" w:rsidP="00F745D0">
      <w:pPr>
        <w:spacing w:after="0" w:line="240" w:lineRule="auto"/>
        <w:ind w:firstLine="284"/>
        <w:jc w:val="both"/>
        <w:rPr>
          <w:rFonts w:ascii="Times New Roman" w:eastAsia="Times New Roman" w:hAnsi="Times New Roman" w:cs="Times New Roman"/>
          <w:sz w:val="12"/>
          <w:szCs w:val="12"/>
          <w:lang w:eastAsia="ru-RU"/>
        </w:rPr>
      </w:pPr>
    </w:p>
    <w:p w:rsidR="009A4952" w:rsidRDefault="009A4952" w:rsidP="003618B2">
      <w:pPr>
        <w:spacing w:after="0" w:line="240" w:lineRule="auto"/>
        <w:ind w:firstLine="284"/>
        <w:jc w:val="both"/>
        <w:rPr>
          <w:rFonts w:ascii="Times New Roman" w:eastAsia="Times New Roman" w:hAnsi="Times New Roman" w:cs="Times New Roman"/>
          <w:sz w:val="12"/>
          <w:szCs w:val="12"/>
          <w:lang w:eastAsia="ru-RU"/>
        </w:rPr>
      </w:pPr>
    </w:p>
    <w:p w:rsidR="009A4952" w:rsidRDefault="009A4952" w:rsidP="003618B2">
      <w:pPr>
        <w:spacing w:after="0" w:line="240" w:lineRule="auto"/>
        <w:ind w:firstLine="284"/>
        <w:jc w:val="both"/>
        <w:rPr>
          <w:rFonts w:ascii="Times New Roman" w:eastAsia="Times New Roman" w:hAnsi="Times New Roman" w:cs="Times New Roman"/>
          <w:sz w:val="12"/>
          <w:szCs w:val="12"/>
          <w:lang w:eastAsia="ru-RU"/>
        </w:rPr>
      </w:pPr>
    </w:p>
    <w:p w:rsidR="003618B2" w:rsidRPr="00926C61" w:rsidRDefault="003618B2" w:rsidP="003618B2">
      <w:pPr>
        <w:spacing w:after="0" w:line="240" w:lineRule="auto"/>
        <w:ind w:firstLine="284"/>
        <w:jc w:val="right"/>
        <w:rPr>
          <w:rFonts w:ascii="Times New Roman" w:eastAsia="Times New Roman" w:hAnsi="Times New Roman" w:cs="Times New Roman"/>
          <w:sz w:val="12"/>
          <w:szCs w:val="12"/>
          <w:lang w:eastAsia="ru-RU"/>
        </w:rPr>
      </w:pPr>
    </w:p>
    <w:p w:rsidR="00926C61" w:rsidRPr="00926C61" w:rsidRDefault="00926C61" w:rsidP="00926C61">
      <w:pPr>
        <w:spacing w:after="0" w:line="240" w:lineRule="auto"/>
        <w:ind w:firstLine="284"/>
        <w:jc w:val="both"/>
        <w:rPr>
          <w:rFonts w:ascii="Times New Roman" w:eastAsia="Times New Roman" w:hAnsi="Times New Roman" w:cs="Times New Roman"/>
          <w:sz w:val="12"/>
          <w:szCs w:val="12"/>
          <w:lang w:eastAsia="ru-RU"/>
        </w:rPr>
      </w:pPr>
    </w:p>
    <w:p w:rsidR="00926C61" w:rsidRDefault="00926C61" w:rsidP="00926C61">
      <w:pPr>
        <w:spacing w:after="0" w:line="240" w:lineRule="auto"/>
        <w:ind w:firstLine="284"/>
        <w:jc w:val="both"/>
        <w:rPr>
          <w:rFonts w:ascii="Times New Roman" w:eastAsia="Times New Roman" w:hAnsi="Times New Roman" w:cs="Times New Roman"/>
          <w:sz w:val="12"/>
          <w:szCs w:val="12"/>
          <w:lang w:eastAsia="ru-RU"/>
        </w:rPr>
      </w:pPr>
    </w:p>
    <w:p w:rsidR="00926C61" w:rsidRDefault="00926C61" w:rsidP="00926C61">
      <w:pPr>
        <w:spacing w:after="0" w:line="240" w:lineRule="auto"/>
        <w:ind w:firstLine="284"/>
        <w:jc w:val="center"/>
        <w:rPr>
          <w:rFonts w:ascii="Times New Roman" w:eastAsia="Times New Roman" w:hAnsi="Times New Roman" w:cs="Times New Roman"/>
          <w:sz w:val="12"/>
          <w:szCs w:val="12"/>
          <w:lang w:eastAsia="ru-RU"/>
        </w:rPr>
      </w:pPr>
    </w:p>
    <w:p w:rsidR="00926C61" w:rsidRDefault="00926C61" w:rsidP="00926C61">
      <w:pPr>
        <w:spacing w:after="0" w:line="240" w:lineRule="auto"/>
        <w:ind w:firstLine="284"/>
        <w:jc w:val="center"/>
        <w:rPr>
          <w:rFonts w:ascii="Times New Roman" w:eastAsia="Times New Roman" w:hAnsi="Times New Roman" w:cs="Times New Roman"/>
          <w:sz w:val="12"/>
          <w:szCs w:val="12"/>
          <w:lang w:eastAsia="ru-RU"/>
        </w:rPr>
      </w:pPr>
    </w:p>
    <w:p w:rsidR="00926C61" w:rsidRDefault="00926C61" w:rsidP="00926C61">
      <w:pPr>
        <w:spacing w:after="0" w:line="240" w:lineRule="auto"/>
        <w:ind w:firstLine="284"/>
        <w:jc w:val="center"/>
        <w:rPr>
          <w:rFonts w:ascii="Times New Roman" w:eastAsia="Times New Roman" w:hAnsi="Times New Roman" w:cs="Times New Roman"/>
          <w:sz w:val="12"/>
          <w:szCs w:val="12"/>
          <w:lang w:eastAsia="ru-RU"/>
        </w:rPr>
      </w:pPr>
    </w:p>
    <w:p w:rsidR="0037377F" w:rsidRDefault="0037377F" w:rsidP="0037377F">
      <w:pPr>
        <w:spacing w:after="0" w:line="240" w:lineRule="auto"/>
        <w:ind w:firstLine="284"/>
        <w:jc w:val="both"/>
        <w:rPr>
          <w:rFonts w:ascii="Times New Roman" w:eastAsia="Times New Roman" w:hAnsi="Times New Roman" w:cs="Times New Roman"/>
          <w:sz w:val="12"/>
          <w:szCs w:val="12"/>
          <w:lang w:eastAsia="ru-RU"/>
        </w:rPr>
      </w:pPr>
    </w:p>
    <w:p w:rsidR="0037377F" w:rsidRDefault="0037377F" w:rsidP="0037377F">
      <w:pPr>
        <w:spacing w:after="0" w:line="240" w:lineRule="auto"/>
        <w:ind w:firstLine="284"/>
        <w:jc w:val="center"/>
        <w:rPr>
          <w:rFonts w:ascii="Times New Roman" w:eastAsia="Times New Roman" w:hAnsi="Times New Roman" w:cs="Times New Roman"/>
          <w:sz w:val="12"/>
          <w:szCs w:val="12"/>
          <w:lang w:eastAsia="ru-RU"/>
        </w:rPr>
      </w:pPr>
    </w:p>
    <w:p w:rsidR="0037377F" w:rsidRDefault="0037377F" w:rsidP="0037377F">
      <w:pPr>
        <w:spacing w:after="0" w:line="240" w:lineRule="auto"/>
        <w:ind w:firstLine="284"/>
        <w:jc w:val="center"/>
        <w:rPr>
          <w:rFonts w:ascii="Times New Roman" w:eastAsia="Times New Roman" w:hAnsi="Times New Roman" w:cs="Times New Roman"/>
          <w:sz w:val="12"/>
          <w:szCs w:val="12"/>
          <w:lang w:eastAsia="ru-RU"/>
        </w:rPr>
      </w:pPr>
    </w:p>
    <w:p w:rsidR="00CD71B5" w:rsidRDefault="00CD71B5" w:rsidP="0037377F">
      <w:pPr>
        <w:spacing w:after="0" w:line="240" w:lineRule="auto"/>
        <w:ind w:firstLine="284"/>
        <w:jc w:val="center"/>
        <w:rPr>
          <w:rFonts w:ascii="Times New Roman" w:eastAsia="Times New Roman" w:hAnsi="Times New Roman" w:cs="Times New Roman"/>
          <w:sz w:val="12"/>
          <w:szCs w:val="12"/>
          <w:lang w:eastAsia="ru-RU"/>
        </w:rPr>
      </w:pPr>
    </w:p>
    <w:p w:rsidR="00CD71B5" w:rsidRDefault="00CD71B5" w:rsidP="0037377F">
      <w:pPr>
        <w:spacing w:after="0" w:line="240" w:lineRule="auto"/>
        <w:ind w:firstLine="284"/>
        <w:jc w:val="center"/>
        <w:rPr>
          <w:rFonts w:ascii="Times New Roman" w:eastAsia="Times New Roman" w:hAnsi="Times New Roman" w:cs="Times New Roman"/>
          <w:sz w:val="12"/>
          <w:szCs w:val="12"/>
          <w:lang w:eastAsia="ru-RU"/>
        </w:rPr>
      </w:pPr>
    </w:p>
    <w:p w:rsidR="00CD71B5" w:rsidRDefault="00CD71B5" w:rsidP="0037377F">
      <w:pPr>
        <w:spacing w:after="0" w:line="240" w:lineRule="auto"/>
        <w:ind w:firstLine="284"/>
        <w:jc w:val="center"/>
        <w:rPr>
          <w:rFonts w:ascii="Times New Roman" w:eastAsia="Times New Roman" w:hAnsi="Times New Roman" w:cs="Times New Roman"/>
          <w:sz w:val="12"/>
          <w:szCs w:val="12"/>
          <w:lang w:eastAsia="ru-RU"/>
        </w:rPr>
      </w:pPr>
    </w:p>
    <w:p w:rsidR="00CD71B5" w:rsidRDefault="00CD71B5" w:rsidP="0037377F">
      <w:pPr>
        <w:spacing w:after="0" w:line="240" w:lineRule="auto"/>
        <w:ind w:firstLine="284"/>
        <w:jc w:val="center"/>
        <w:rPr>
          <w:rFonts w:ascii="Times New Roman" w:eastAsia="Times New Roman" w:hAnsi="Times New Roman" w:cs="Times New Roman"/>
          <w:sz w:val="12"/>
          <w:szCs w:val="12"/>
          <w:lang w:eastAsia="ru-RU"/>
        </w:rPr>
      </w:pPr>
    </w:p>
    <w:p w:rsidR="00CD71B5" w:rsidRDefault="00CD71B5" w:rsidP="0037377F">
      <w:pPr>
        <w:spacing w:after="0" w:line="240" w:lineRule="auto"/>
        <w:ind w:firstLine="284"/>
        <w:jc w:val="center"/>
        <w:rPr>
          <w:rFonts w:ascii="Times New Roman" w:eastAsia="Times New Roman" w:hAnsi="Times New Roman" w:cs="Times New Roman"/>
          <w:sz w:val="12"/>
          <w:szCs w:val="12"/>
          <w:lang w:eastAsia="ru-RU"/>
        </w:rPr>
      </w:pPr>
    </w:p>
    <w:p w:rsidR="008C273D" w:rsidRDefault="008C273D" w:rsidP="0037377F">
      <w:pPr>
        <w:spacing w:after="0" w:line="240" w:lineRule="auto"/>
        <w:ind w:firstLine="284"/>
        <w:jc w:val="center"/>
        <w:rPr>
          <w:rFonts w:ascii="Times New Roman" w:eastAsia="Times New Roman" w:hAnsi="Times New Roman" w:cs="Times New Roman"/>
          <w:sz w:val="12"/>
          <w:szCs w:val="12"/>
          <w:lang w:eastAsia="ru-RU"/>
        </w:rPr>
      </w:pPr>
    </w:p>
    <w:p w:rsidR="008C273D" w:rsidRDefault="008C273D" w:rsidP="0037377F">
      <w:pPr>
        <w:spacing w:after="0" w:line="240" w:lineRule="auto"/>
        <w:ind w:firstLine="284"/>
        <w:jc w:val="center"/>
        <w:rPr>
          <w:rFonts w:ascii="Times New Roman" w:eastAsia="Times New Roman" w:hAnsi="Times New Roman" w:cs="Times New Roman"/>
          <w:sz w:val="12"/>
          <w:szCs w:val="12"/>
          <w:lang w:eastAsia="ru-RU"/>
        </w:rPr>
      </w:pPr>
    </w:p>
    <w:p w:rsidR="008C273D" w:rsidRDefault="008C273D" w:rsidP="0037377F">
      <w:pPr>
        <w:spacing w:after="0" w:line="240" w:lineRule="auto"/>
        <w:ind w:firstLine="284"/>
        <w:jc w:val="center"/>
        <w:rPr>
          <w:rFonts w:ascii="Times New Roman" w:eastAsia="Times New Roman" w:hAnsi="Times New Roman" w:cs="Times New Roman"/>
          <w:sz w:val="12"/>
          <w:szCs w:val="12"/>
          <w:lang w:eastAsia="ru-RU"/>
        </w:rPr>
      </w:pPr>
    </w:p>
    <w:p w:rsidR="008C273D" w:rsidRDefault="008C273D" w:rsidP="0037377F">
      <w:pPr>
        <w:spacing w:after="0" w:line="240" w:lineRule="auto"/>
        <w:ind w:firstLine="284"/>
        <w:jc w:val="center"/>
        <w:rPr>
          <w:rFonts w:ascii="Times New Roman" w:eastAsia="Times New Roman" w:hAnsi="Times New Roman" w:cs="Times New Roman"/>
          <w:sz w:val="12"/>
          <w:szCs w:val="12"/>
          <w:lang w:eastAsia="ru-RU"/>
        </w:rPr>
      </w:pPr>
    </w:p>
    <w:p w:rsidR="003D09F4" w:rsidRDefault="003D09F4" w:rsidP="0037377F">
      <w:pPr>
        <w:spacing w:after="0" w:line="240" w:lineRule="auto"/>
        <w:ind w:firstLine="284"/>
        <w:jc w:val="both"/>
        <w:rPr>
          <w:rFonts w:ascii="Times New Roman" w:eastAsia="Times New Roman" w:hAnsi="Times New Roman" w:cs="Times New Roman"/>
          <w:sz w:val="12"/>
          <w:szCs w:val="12"/>
          <w:lang w:eastAsia="ru-RU"/>
        </w:rPr>
      </w:pPr>
    </w:p>
    <w:p w:rsidR="003D09F4" w:rsidRDefault="003D09F4" w:rsidP="003D09F4">
      <w:pPr>
        <w:spacing w:after="0" w:line="240" w:lineRule="auto"/>
        <w:ind w:firstLine="284"/>
        <w:jc w:val="both"/>
        <w:rPr>
          <w:rFonts w:ascii="Times New Roman" w:eastAsia="Times New Roman" w:hAnsi="Times New Roman" w:cs="Times New Roman"/>
          <w:sz w:val="12"/>
          <w:szCs w:val="12"/>
          <w:lang w:eastAsia="ru-RU"/>
        </w:rPr>
      </w:pPr>
    </w:p>
    <w:p w:rsidR="003D09F4" w:rsidRDefault="003D09F4" w:rsidP="003D09F4">
      <w:pPr>
        <w:spacing w:after="0" w:line="240" w:lineRule="auto"/>
        <w:ind w:firstLine="284"/>
        <w:jc w:val="both"/>
        <w:rPr>
          <w:rFonts w:ascii="Times New Roman" w:eastAsia="Times New Roman" w:hAnsi="Times New Roman" w:cs="Times New Roman"/>
          <w:sz w:val="12"/>
          <w:szCs w:val="12"/>
          <w:lang w:eastAsia="ru-RU"/>
        </w:rPr>
      </w:pPr>
    </w:p>
    <w:p w:rsidR="003D09F4" w:rsidRDefault="003D09F4" w:rsidP="0033683B">
      <w:pPr>
        <w:spacing w:after="0" w:line="240" w:lineRule="auto"/>
        <w:ind w:firstLine="284"/>
        <w:jc w:val="both"/>
        <w:rPr>
          <w:rFonts w:ascii="Times New Roman" w:eastAsia="Times New Roman" w:hAnsi="Times New Roman" w:cs="Times New Roman"/>
          <w:sz w:val="12"/>
          <w:szCs w:val="12"/>
          <w:lang w:eastAsia="ru-RU"/>
        </w:rPr>
      </w:pPr>
    </w:p>
    <w:p w:rsidR="008402DF" w:rsidRDefault="008402DF" w:rsidP="008402DF">
      <w:pPr>
        <w:spacing w:after="0" w:line="240" w:lineRule="auto"/>
        <w:ind w:firstLine="284"/>
        <w:jc w:val="both"/>
        <w:rPr>
          <w:rFonts w:ascii="Times New Roman" w:eastAsia="Times New Roman" w:hAnsi="Times New Roman" w:cs="Times New Roman"/>
          <w:sz w:val="12"/>
          <w:szCs w:val="12"/>
          <w:lang w:eastAsia="ru-RU"/>
        </w:rPr>
      </w:pPr>
    </w:p>
    <w:p w:rsidR="001D316E" w:rsidRPr="001D316E" w:rsidRDefault="001D316E" w:rsidP="00DC4487">
      <w:pPr>
        <w:spacing w:after="0" w:line="240" w:lineRule="auto"/>
        <w:rPr>
          <w:rFonts w:ascii="Times New Roman" w:eastAsia="Times New Roman" w:hAnsi="Times New Roman" w:cs="Times New Roman"/>
          <w:sz w:val="12"/>
          <w:szCs w:val="12"/>
          <w:lang w:eastAsia="ru-RU"/>
        </w:rPr>
      </w:pPr>
    </w:p>
    <w:p w:rsidR="008A473C" w:rsidRPr="002C73A4" w:rsidRDefault="008A473C" w:rsidP="001D316E">
      <w:pPr>
        <w:pStyle w:val="ConsPlusNormal"/>
        <w:ind w:firstLine="284"/>
        <w:jc w:val="both"/>
        <w:rPr>
          <w:rFonts w:ascii="Times New Roman" w:hAnsi="Times New Roman" w:cs="Times New Roman"/>
          <w:sz w:val="12"/>
          <w:szCs w:val="12"/>
        </w:rPr>
      </w:pPr>
    </w:p>
    <w:p w:rsidR="002C73A4" w:rsidRPr="002C73A4" w:rsidRDefault="002C73A4" w:rsidP="002C73A4">
      <w:pPr>
        <w:pStyle w:val="ConsPlusNormal"/>
        <w:ind w:firstLine="284"/>
        <w:jc w:val="both"/>
        <w:rPr>
          <w:rFonts w:ascii="Times New Roman" w:hAnsi="Times New Roman" w:cs="Times New Roman"/>
          <w:sz w:val="12"/>
          <w:szCs w:val="12"/>
        </w:rPr>
      </w:pPr>
    </w:p>
    <w:p w:rsidR="002C73A4" w:rsidRDefault="002C73A4" w:rsidP="00090EF9">
      <w:pPr>
        <w:pStyle w:val="ConsPlusNormal"/>
        <w:ind w:firstLine="284"/>
        <w:jc w:val="both"/>
        <w:rPr>
          <w:rFonts w:ascii="Times New Roman" w:hAnsi="Times New Roman" w:cs="Times New Roman"/>
          <w:sz w:val="12"/>
          <w:szCs w:val="12"/>
        </w:rPr>
      </w:pPr>
    </w:p>
    <w:p w:rsidR="005977D3" w:rsidRDefault="005977D3" w:rsidP="00FF5FB2">
      <w:pPr>
        <w:pStyle w:val="ConsPlusNormal"/>
        <w:ind w:firstLine="284"/>
        <w:jc w:val="center"/>
        <w:rPr>
          <w:rFonts w:ascii="Times New Roman" w:hAnsi="Times New Roman" w:cs="Times New Roman"/>
          <w:sz w:val="12"/>
          <w:szCs w:val="12"/>
        </w:rPr>
      </w:pPr>
    </w:p>
    <w:p w:rsidR="00FF5FB2" w:rsidRDefault="00FF5FB2" w:rsidP="00FF5FB2">
      <w:pPr>
        <w:pStyle w:val="ConsPlusNormal"/>
        <w:ind w:firstLine="284"/>
        <w:jc w:val="center"/>
        <w:rPr>
          <w:rFonts w:ascii="Times New Roman" w:hAnsi="Times New Roman" w:cs="Times New Roman"/>
          <w:sz w:val="12"/>
          <w:szCs w:val="12"/>
        </w:rPr>
      </w:pPr>
    </w:p>
    <w:p w:rsidR="0068420F" w:rsidRDefault="0068420F" w:rsidP="005D4C0B">
      <w:pPr>
        <w:pStyle w:val="ConsPlusNormal"/>
        <w:ind w:firstLine="284"/>
        <w:jc w:val="right"/>
        <w:rPr>
          <w:rFonts w:ascii="Times New Roman" w:hAnsi="Times New Roman" w:cs="Times New Roman"/>
          <w:sz w:val="12"/>
          <w:szCs w:val="12"/>
        </w:rPr>
      </w:pPr>
    </w:p>
    <w:p w:rsidR="00A04D73" w:rsidRDefault="00A04D73" w:rsidP="00A04D73">
      <w:pPr>
        <w:pStyle w:val="ConsPlusNormal"/>
        <w:ind w:firstLine="284"/>
        <w:jc w:val="center"/>
        <w:rPr>
          <w:rFonts w:ascii="Times New Roman" w:hAnsi="Times New Roman" w:cs="Times New Roman"/>
          <w:sz w:val="12"/>
          <w:szCs w:val="12"/>
        </w:rPr>
      </w:pPr>
    </w:p>
    <w:p w:rsidR="00A04D73" w:rsidRPr="00D65F7C" w:rsidRDefault="00A04D73" w:rsidP="00A04D73">
      <w:pPr>
        <w:pStyle w:val="ConsPlusNormal"/>
        <w:ind w:firstLine="284"/>
        <w:jc w:val="right"/>
        <w:rPr>
          <w:rFonts w:ascii="Times New Roman" w:hAnsi="Times New Roman" w:cs="Times New Roman"/>
          <w:sz w:val="12"/>
          <w:szCs w:val="12"/>
        </w:rPr>
      </w:pPr>
    </w:p>
    <w:p w:rsidR="004170B1" w:rsidRDefault="004170B1" w:rsidP="006E2867">
      <w:pPr>
        <w:pStyle w:val="ConsPlusNormal"/>
        <w:ind w:firstLine="284"/>
        <w:jc w:val="both"/>
        <w:rPr>
          <w:rFonts w:ascii="Times New Roman" w:hAnsi="Times New Roman" w:cs="Times New Roman"/>
          <w:sz w:val="12"/>
          <w:szCs w:val="12"/>
        </w:rPr>
      </w:pPr>
    </w:p>
    <w:p w:rsidR="004170B1" w:rsidRDefault="004170B1" w:rsidP="006E2867">
      <w:pPr>
        <w:pStyle w:val="ConsPlusNormal"/>
        <w:ind w:firstLine="284"/>
        <w:jc w:val="both"/>
        <w:rPr>
          <w:rFonts w:ascii="Times New Roman" w:hAnsi="Times New Roman" w:cs="Times New Roman"/>
          <w:sz w:val="12"/>
          <w:szCs w:val="12"/>
        </w:rPr>
      </w:pPr>
    </w:p>
    <w:p w:rsidR="006E2867" w:rsidRDefault="006E2867" w:rsidP="00F11790">
      <w:pPr>
        <w:pStyle w:val="ConsPlusNormal"/>
        <w:ind w:firstLine="284"/>
        <w:jc w:val="both"/>
        <w:rPr>
          <w:rFonts w:ascii="Times New Roman" w:hAnsi="Times New Roman" w:cs="Times New Roman"/>
          <w:sz w:val="12"/>
          <w:szCs w:val="12"/>
        </w:rPr>
      </w:pPr>
    </w:p>
    <w:p w:rsidR="00550B32" w:rsidRDefault="00550B32" w:rsidP="00550B32">
      <w:pPr>
        <w:pStyle w:val="ConsPlusNormal"/>
        <w:ind w:firstLine="284"/>
        <w:jc w:val="center"/>
        <w:rPr>
          <w:rFonts w:ascii="Times New Roman" w:hAnsi="Times New Roman" w:cs="Times New Roman"/>
          <w:sz w:val="12"/>
          <w:szCs w:val="12"/>
        </w:rPr>
      </w:pPr>
    </w:p>
    <w:p w:rsidR="00550B32" w:rsidRDefault="00550B32" w:rsidP="00550B32">
      <w:pPr>
        <w:pStyle w:val="ConsPlusNormal"/>
        <w:ind w:firstLine="284"/>
        <w:jc w:val="center"/>
        <w:rPr>
          <w:rFonts w:ascii="Times New Roman" w:hAnsi="Times New Roman" w:cs="Times New Roman"/>
          <w:sz w:val="12"/>
          <w:szCs w:val="12"/>
        </w:rPr>
      </w:pPr>
    </w:p>
    <w:p w:rsidR="00550B32" w:rsidRDefault="00550B32" w:rsidP="00550B32">
      <w:pPr>
        <w:pStyle w:val="ConsPlusNormal"/>
        <w:ind w:firstLine="284"/>
        <w:jc w:val="center"/>
        <w:rPr>
          <w:rFonts w:ascii="Times New Roman" w:hAnsi="Times New Roman" w:cs="Times New Roman"/>
          <w:sz w:val="12"/>
          <w:szCs w:val="12"/>
        </w:rPr>
      </w:pPr>
    </w:p>
    <w:p w:rsidR="004F15DA" w:rsidRDefault="008C71C4" w:rsidP="00432A9C">
      <w:pPr>
        <w:pStyle w:val="ConsPlusNormal"/>
        <w:ind w:firstLine="0"/>
        <w:jc w:val="both"/>
        <w:rPr>
          <w:rFonts w:ascii="Times New Roman" w:hAnsi="Times New Roman" w:cs="Times New Roman"/>
          <w:sz w:val="12"/>
          <w:szCs w:val="12"/>
        </w:rPr>
      </w:pPr>
      <w:r w:rsidRPr="008C71C4">
        <w:rPr>
          <w:rFonts w:ascii="Times New Roman" w:hAnsi="Times New Roman" w:cs="Times New Roman"/>
          <w:sz w:val="12"/>
          <w:szCs w:val="12"/>
        </w:rPr>
        <w:tab/>
      </w:r>
      <w:r w:rsidRPr="008C71C4">
        <w:rPr>
          <w:rFonts w:ascii="Times New Roman" w:hAnsi="Times New Roman" w:cs="Times New Roman"/>
          <w:sz w:val="12"/>
          <w:szCs w:val="12"/>
        </w:rPr>
        <w:tab/>
      </w:r>
      <w:r w:rsidRPr="008C71C4">
        <w:rPr>
          <w:rFonts w:ascii="Times New Roman" w:hAnsi="Times New Roman" w:cs="Times New Roman"/>
          <w:sz w:val="12"/>
          <w:szCs w:val="12"/>
        </w:rPr>
        <w:tab/>
      </w:r>
      <w:r w:rsidRPr="008C71C4">
        <w:rPr>
          <w:rFonts w:ascii="Times New Roman" w:hAnsi="Times New Roman" w:cs="Times New Roman"/>
          <w:sz w:val="12"/>
          <w:szCs w:val="12"/>
        </w:rPr>
        <w:tab/>
      </w:r>
      <w:r w:rsidRPr="008C71C4">
        <w:rPr>
          <w:rFonts w:ascii="Times New Roman" w:hAnsi="Times New Roman" w:cs="Times New Roman"/>
          <w:sz w:val="12"/>
          <w:szCs w:val="12"/>
        </w:rPr>
        <w:tab/>
      </w:r>
      <w:r w:rsidRPr="008C71C4">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p>
    <w:p w:rsidR="00C376D0" w:rsidRDefault="004F15DA" w:rsidP="004F15DA">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ab/>
      </w:r>
      <w:r w:rsidR="00450B7D" w:rsidRPr="00450B7D">
        <w:rPr>
          <w:rFonts w:ascii="Times New Roman" w:hAnsi="Times New Roman" w:cs="Times New Roman"/>
          <w:sz w:val="12"/>
          <w:szCs w:val="12"/>
        </w:rPr>
        <w:tab/>
      </w:r>
      <w:r w:rsidR="00450B7D" w:rsidRPr="00450B7D">
        <w:rPr>
          <w:rFonts w:ascii="Times New Roman" w:hAnsi="Times New Roman" w:cs="Times New Roman"/>
          <w:sz w:val="12"/>
          <w:szCs w:val="12"/>
        </w:rPr>
        <w:tab/>
      </w:r>
      <w:r w:rsidR="00450B7D" w:rsidRPr="00450B7D">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C376D0" w:rsidRDefault="00C376D0" w:rsidP="00C376D0">
      <w:pPr>
        <w:pStyle w:val="aff1"/>
        <w:ind w:firstLine="284"/>
        <w:jc w:val="right"/>
        <w:rPr>
          <w:rFonts w:ascii="Times New Roman" w:hAnsi="Times New Roman" w:cs="Times New Roman"/>
          <w:sz w:val="12"/>
          <w:szCs w:val="12"/>
        </w:rPr>
      </w:pPr>
    </w:p>
    <w:p w:rsidR="0045480D" w:rsidRPr="00D269C9" w:rsidRDefault="0045480D" w:rsidP="0045480D">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1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644D55" w:rsidTr="00644D55">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44D55" w:rsidRDefault="00644D55" w:rsidP="00644D55">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644D55" w:rsidRDefault="00E80564"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w:t>
            </w:r>
            <w:r w:rsidR="0000672E">
              <w:rPr>
                <w:rFonts w:ascii="Times New Roman" w:eastAsia="Calibri" w:hAnsi="Times New Roman" w:cs="Times New Roman"/>
                <w:sz w:val="12"/>
                <w:szCs w:val="12"/>
              </w:rPr>
              <w:t>мер подписан в печать 0</w:t>
            </w:r>
            <w:r>
              <w:rPr>
                <w:rFonts w:ascii="Times New Roman" w:eastAsia="Calibri" w:hAnsi="Times New Roman" w:cs="Times New Roman"/>
                <w:sz w:val="12"/>
                <w:szCs w:val="12"/>
              </w:rPr>
              <w:t>9</w:t>
            </w:r>
            <w:r w:rsidR="0000672E">
              <w:rPr>
                <w:rFonts w:ascii="Times New Roman" w:eastAsia="Calibri" w:hAnsi="Times New Roman" w:cs="Times New Roman"/>
                <w:sz w:val="12"/>
                <w:szCs w:val="12"/>
              </w:rPr>
              <w:t>.01.2023</w:t>
            </w:r>
            <w:r w:rsidR="00644D55">
              <w:rPr>
                <w:rFonts w:ascii="Times New Roman" w:eastAsia="Calibri" w:hAnsi="Times New Roman" w:cs="Times New Roman"/>
                <w:sz w:val="12"/>
                <w:szCs w:val="12"/>
              </w:rPr>
              <w:t>г.</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61" w:rsidRDefault="004E5C61" w:rsidP="000F23DD">
      <w:pPr>
        <w:spacing w:after="0" w:line="240" w:lineRule="auto"/>
      </w:pPr>
      <w:r>
        <w:separator/>
      </w:r>
    </w:p>
  </w:endnote>
  <w:endnote w:type="continuationSeparator" w:id="0">
    <w:p w:rsidR="004E5C61" w:rsidRDefault="004E5C6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61" w:rsidRDefault="004E5C61" w:rsidP="000F23DD">
      <w:pPr>
        <w:spacing w:after="0" w:line="240" w:lineRule="auto"/>
      </w:pPr>
      <w:r>
        <w:separator/>
      </w:r>
    </w:p>
  </w:footnote>
  <w:footnote w:type="continuationSeparator" w:id="0">
    <w:p w:rsidR="004E5C61" w:rsidRDefault="004E5C6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52" w:rsidRDefault="004E5C61"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9A4952">
          <w:fldChar w:fldCharType="begin"/>
        </w:r>
        <w:r w:rsidR="009A4952">
          <w:instrText>PAGE   \* MERGEFORMAT</w:instrText>
        </w:r>
        <w:r w:rsidR="009A4952">
          <w:fldChar w:fldCharType="separate"/>
        </w:r>
        <w:r w:rsidR="0000672E">
          <w:rPr>
            <w:noProof/>
          </w:rPr>
          <w:t>3</w:t>
        </w:r>
        <w:r w:rsidR="009A4952">
          <w:rPr>
            <w:noProof/>
          </w:rPr>
          <w:fldChar w:fldCharType="end"/>
        </w:r>
      </w:sdtContent>
    </w:sdt>
  </w:p>
  <w:p w:rsidR="009A4952" w:rsidRPr="00BC242D" w:rsidRDefault="009A4952"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A4952" w:rsidRPr="008402DF" w:rsidRDefault="00F3301E" w:rsidP="008402DF">
    <w:pPr>
      <w:pStyle w:val="afb"/>
      <w:rPr>
        <w:rFonts w:ascii="Times New Roman" w:hAnsi="Times New Roman" w:cs="Times New Roman"/>
        <w:sz w:val="18"/>
        <w:szCs w:val="16"/>
      </w:rPr>
    </w:pPr>
    <w:r>
      <w:rPr>
        <w:rFonts w:ascii="Times New Roman" w:hAnsi="Times New Roman" w:cs="Times New Roman"/>
        <w:sz w:val="18"/>
        <w:szCs w:val="16"/>
      </w:rPr>
      <w:t>Понедельник, 0</w:t>
    </w:r>
    <w:r w:rsidR="009A4952">
      <w:rPr>
        <w:rFonts w:ascii="Times New Roman" w:hAnsi="Times New Roman" w:cs="Times New Roman"/>
        <w:sz w:val="18"/>
        <w:szCs w:val="16"/>
      </w:rPr>
      <w:t xml:space="preserve">9 </w:t>
    </w:r>
    <w:r>
      <w:rPr>
        <w:rFonts w:ascii="Times New Roman" w:hAnsi="Times New Roman" w:cs="Times New Roman"/>
        <w:sz w:val="18"/>
        <w:szCs w:val="16"/>
      </w:rPr>
      <w:t>января 2023 года, №1(798</w:t>
    </w:r>
    <w:r w:rsidR="009A4952">
      <w:rPr>
        <w:rFonts w:ascii="Times New Roman" w:hAnsi="Times New Roman" w:cs="Times New Roman"/>
        <w:sz w:val="18"/>
        <w:szCs w:val="16"/>
      </w:rPr>
      <w:t xml:space="preserve">)                           </w:t>
    </w:r>
    <w:r w:rsidR="009A4952" w:rsidRPr="00BC242D">
      <w:rPr>
        <w:rFonts w:ascii="Times New Roman" w:hAnsi="Times New Roman" w:cs="Times New Roman"/>
        <w:sz w:val="18"/>
        <w:szCs w:val="16"/>
      </w:rPr>
      <w:t xml:space="preserve">                                                                                                                                                                                           </w:t>
    </w:r>
    <w:r w:rsidR="009A4952">
      <w:rPr>
        <w:rFonts w:ascii="Times New Roman" w:hAnsi="Times New Roman" w:cs="Times New Roman"/>
        <w:sz w:val="18"/>
        <w:szCs w:val="16"/>
      </w:rPr>
      <w:t xml:space="preserve">                      </w:t>
    </w:r>
    <w:r w:rsidR="009A4952" w:rsidRPr="00BC242D">
      <w:rPr>
        <w:rFonts w:ascii="Times New Roman" w:hAnsi="Times New Roman" w:cs="Times New Roman"/>
        <w:sz w:val="18"/>
        <w:szCs w:val="16"/>
      </w:rPr>
      <w:t>ОФИЦИАЛЬНО</w:t>
    </w:r>
    <w:r w:rsidR="009A495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52" w:rsidRDefault="009A495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4">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5">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440CA2"/>
    <w:multiLevelType w:val="singleLevel"/>
    <w:tmpl w:val="2CAC0CE6"/>
    <w:lvl w:ilvl="0">
      <w:start w:val="1"/>
      <w:numFmt w:val="decimal"/>
      <w:pStyle w:val="ae"/>
      <w:lvlText w:val="%1)"/>
      <w:lvlJc w:val="left"/>
      <w:pPr>
        <w:tabs>
          <w:tab w:val="num" w:pos="1071"/>
        </w:tabs>
        <w:ind w:left="0" w:firstLine="709"/>
      </w:pPr>
    </w:lvl>
  </w:abstractNum>
  <w:abstractNum w:abstractNumId="6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2">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3">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4">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8">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9">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8"/>
  </w:num>
  <w:num w:numId="3">
    <w:abstractNumId w:val="27"/>
  </w:num>
  <w:num w:numId="4">
    <w:abstractNumId w:val="52"/>
  </w:num>
  <w:num w:numId="5">
    <w:abstractNumId w:val="8"/>
  </w:num>
  <w:num w:numId="6">
    <w:abstractNumId w:val="69"/>
  </w:num>
  <w:num w:numId="7">
    <w:abstractNumId w:val="71"/>
  </w:num>
  <w:num w:numId="8">
    <w:abstractNumId w:val="45"/>
  </w:num>
  <w:num w:numId="9">
    <w:abstractNumId w:val="58"/>
  </w:num>
  <w:num w:numId="10">
    <w:abstractNumId w:val="4"/>
  </w:num>
  <w:num w:numId="11">
    <w:abstractNumId w:val="33"/>
  </w:num>
  <w:num w:numId="12">
    <w:abstractNumId w:val="6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7"/>
  </w:num>
  <w:num w:numId="20">
    <w:abstractNumId w:val="53"/>
  </w:num>
  <w:num w:numId="21">
    <w:abstractNumId w:val="7"/>
  </w:num>
  <w:num w:numId="22">
    <w:abstractNumId w:val="78"/>
  </w:num>
  <w:num w:numId="23">
    <w:abstractNumId w:val="70"/>
  </w:num>
  <w:num w:numId="24">
    <w:abstractNumId w:val="42"/>
  </w:num>
  <w:num w:numId="25">
    <w:abstractNumId w:val="35"/>
  </w:num>
  <w:num w:numId="26">
    <w:abstractNumId w:val="66"/>
  </w:num>
  <w:num w:numId="27">
    <w:abstractNumId w:val="47"/>
  </w:num>
  <w:num w:numId="28">
    <w:abstractNumId w:val="80"/>
  </w:num>
  <w:num w:numId="29">
    <w:abstractNumId w:val="34"/>
  </w:num>
  <w:num w:numId="30">
    <w:abstractNumId w:val="74"/>
  </w:num>
  <w:num w:numId="31">
    <w:abstractNumId w:val="36"/>
  </w:num>
  <w:num w:numId="32">
    <w:abstractNumId w:val="55"/>
  </w:num>
  <w:num w:numId="33">
    <w:abstractNumId w:val="75"/>
  </w:num>
  <w:num w:numId="34">
    <w:abstractNumId w:val="73"/>
  </w:num>
  <w:num w:numId="35">
    <w:abstractNumId w:val="38"/>
  </w:num>
  <w:num w:numId="36">
    <w:abstractNumId w:val="50"/>
  </w:num>
  <w:num w:numId="37">
    <w:abstractNumId w:val="57"/>
  </w:num>
  <w:num w:numId="38">
    <w:abstractNumId w:val="28"/>
  </w:num>
  <w:num w:numId="39">
    <w:abstractNumId w:val="51"/>
  </w:num>
  <w:num w:numId="40">
    <w:abstractNumId w:val="40"/>
  </w:num>
  <w:num w:numId="41">
    <w:abstractNumId w:val="65"/>
  </w:num>
  <w:num w:numId="42">
    <w:abstractNumId w:val="76"/>
  </w:num>
  <w:num w:numId="43">
    <w:abstractNumId w:val="31"/>
  </w:num>
  <w:num w:numId="44">
    <w:abstractNumId w:val="68"/>
  </w:num>
  <w:num w:numId="45">
    <w:abstractNumId w:val="63"/>
  </w:num>
  <w:num w:numId="46">
    <w:abstractNumId w:val="54"/>
  </w:num>
  <w:num w:numId="47">
    <w:abstractNumId w:val="56"/>
  </w:num>
  <w:num w:numId="48">
    <w:abstractNumId w:val="41"/>
  </w:num>
  <w:num w:numId="49">
    <w:abstractNumId w:val="49"/>
  </w:num>
  <w:num w:numId="50">
    <w:abstractNumId w:val="32"/>
  </w:num>
  <w:num w:numId="51">
    <w:abstractNumId w:val="29"/>
  </w:num>
  <w:num w:numId="52">
    <w:abstractNumId w:val="6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num>
  <w:num w:numId="57">
    <w:abstractNumId w:val="39"/>
  </w:num>
  <w:num w:numId="58">
    <w:abstractNumId w:val="37"/>
  </w:num>
  <w:num w:numId="59">
    <w:abstractNumId w:val="64"/>
  </w:num>
  <w:num w:numId="60">
    <w:abstractNumId w:val="59"/>
  </w:num>
  <w:num w:numId="61">
    <w:abstractNumId w:val="44"/>
  </w:num>
  <w:num w:numId="62">
    <w:abstractNumId w:val="67"/>
  </w:num>
  <w:num w:numId="63">
    <w:abstractNumId w:val="43"/>
  </w:num>
  <w:num w:numId="64">
    <w:abstractNumId w:val="30"/>
  </w:num>
  <w:num w:numId="65">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1EAB"/>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658"/>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88C"/>
    <w:rsid w:val="006C292B"/>
    <w:rsid w:val="006C2C4E"/>
    <w:rsid w:val="006C2DD8"/>
    <w:rsid w:val="006C2EC1"/>
    <w:rsid w:val="006C2FBA"/>
    <w:rsid w:val="006C30C0"/>
    <w:rsid w:val="006C313A"/>
    <w:rsid w:val="006C31B2"/>
    <w:rsid w:val="006C32FE"/>
    <w:rsid w:val="006C3332"/>
    <w:rsid w:val="006C3505"/>
    <w:rsid w:val="006C358F"/>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4F37"/>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1C4"/>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06"/>
    <w:rsid w:val="00A14E96"/>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340"/>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uiPriority="99" w:qFormat="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99"/>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uiPriority w:val="99"/>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uiPriority w:val="99"/>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uiPriority="99" w:qFormat="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99"/>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uiPriority w:val="99"/>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uiPriority w:val="99"/>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00C5-DE14-4948-BD12-978BC83F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21094</TotalTime>
  <Pages>2</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cp:revision>
  <cp:lastPrinted>2022-08-02T11:13:00Z</cp:lastPrinted>
  <dcterms:created xsi:type="dcterms:W3CDTF">2022-02-09T06:24:00Z</dcterms:created>
  <dcterms:modified xsi:type="dcterms:W3CDTF">2023-02-01T05:44:00Z</dcterms:modified>
</cp:coreProperties>
</file>